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6E" w:rsidRPr="00997131" w:rsidRDefault="007D066E" w:rsidP="007D0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131">
        <w:rPr>
          <w:rFonts w:ascii="Times New Roman" w:hAnsi="Times New Roman" w:cs="Times New Roman"/>
          <w:b/>
          <w:sz w:val="28"/>
          <w:szCs w:val="28"/>
        </w:rPr>
        <w:t xml:space="preserve">Контрольно-счетный орган </w:t>
      </w:r>
      <w:proofErr w:type="spellStart"/>
      <w:r w:rsidRPr="00997131">
        <w:rPr>
          <w:rFonts w:ascii="Times New Roman" w:hAnsi="Times New Roman" w:cs="Times New Roman"/>
          <w:b/>
          <w:sz w:val="28"/>
          <w:szCs w:val="28"/>
        </w:rPr>
        <w:t>Колобовского</w:t>
      </w:r>
      <w:proofErr w:type="spellEnd"/>
      <w:r w:rsidRPr="0099713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7D066E" w:rsidRPr="00997131" w:rsidRDefault="007D066E" w:rsidP="007D0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7131">
        <w:rPr>
          <w:rFonts w:ascii="Times New Roman" w:hAnsi="Times New Roman" w:cs="Times New Roman"/>
          <w:b/>
          <w:sz w:val="28"/>
          <w:szCs w:val="28"/>
          <w:u w:val="single"/>
        </w:rPr>
        <w:t>Шуйского муниципального района Ивановской области</w:t>
      </w:r>
    </w:p>
    <w:p w:rsidR="007D066E" w:rsidRDefault="007D066E" w:rsidP="007D0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22.06.2020</w:t>
      </w:r>
    </w:p>
    <w:p w:rsidR="007D066E" w:rsidRPr="009A61B4" w:rsidRDefault="007D066E" w:rsidP="007D066E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A61B4">
        <w:rPr>
          <w:rFonts w:ascii="Times New Roman" w:hAnsi="Times New Roman" w:cs="Times New Roman"/>
          <w:sz w:val="24"/>
          <w:szCs w:val="24"/>
        </w:rPr>
        <w:t>Заключение</w:t>
      </w:r>
    </w:p>
    <w:p w:rsidR="007D066E" w:rsidRPr="009A61B4" w:rsidRDefault="007D066E" w:rsidP="007D066E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A61B4">
        <w:rPr>
          <w:rFonts w:ascii="Times New Roman" w:hAnsi="Times New Roman" w:cs="Times New Roman"/>
          <w:sz w:val="24"/>
          <w:szCs w:val="24"/>
        </w:rPr>
        <w:t xml:space="preserve">на проект решения Совета </w:t>
      </w:r>
      <w:proofErr w:type="spellStart"/>
      <w:r w:rsidRPr="009A61B4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9A61B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24.12.2019 № 68  </w:t>
      </w:r>
      <w:r w:rsidRPr="009A61B4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9A61B4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9A61B4">
        <w:rPr>
          <w:rFonts w:ascii="Times New Roman" w:hAnsi="Times New Roman" w:cs="Times New Roman"/>
          <w:sz w:val="24"/>
          <w:szCs w:val="24"/>
        </w:rPr>
        <w:t xml:space="preserve"> городского поселения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A61B4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A61B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61B4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7D066E" w:rsidRDefault="007D066E" w:rsidP="007D066E">
      <w:pPr>
        <w:spacing w:after="0" w:line="240" w:lineRule="auto"/>
      </w:pPr>
      <w:r>
        <w:t xml:space="preserve">         </w:t>
      </w:r>
    </w:p>
    <w:p w:rsidR="007D066E" w:rsidRPr="007C3E47" w:rsidRDefault="007D066E" w:rsidP="007D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7C3E47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Контрольно-счетным органом </w:t>
      </w:r>
      <w:proofErr w:type="spellStart"/>
      <w:r w:rsidRPr="007C3E47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7C3E47">
        <w:rPr>
          <w:rFonts w:ascii="Times New Roman" w:hAnsi="Times New Roman" w:cs="Times New Roman"/>
          <w:sz w:val="24"/>
          <w:szCs w:val="24"/>
        </w:rPr>
        <w:t xml:space="preserve"> городского поселения (дале</w:t>
      </w:r>
      <w:proofErr w:type="gramStart"/>
      <w:r w:rsidRPr="007C3E4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C3E47">
        <w:rPr>
          <w:rFonts w:ascii="Times New Roman" w:hAnsi="Times New Roman" w:cs="Times New Roman"/>
          <w:sz w:val="24"/>
          <w:szCs w:val="24"/>
        </w:rPr>
        <w:t xml:space="preserve"> КСО) в соответствии со ст. 157 Бюджетного кодекса,ст.8 Положения о контрольно-счетном органе </w:t>
      </w:r>
      <w:proofErr w:type="spellStart"/>
      <w:r w:rsidRPr="007C3E47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7C3E47">
        <w:rPr>
          <w:rFonts w:ascii="Times New Roman" w:hAnsi="Times New Roman" w:cs="Times New Roman"/>
          <w:sz w:val="24"/>
          <w:szCs w:val="24"/>
        </w:rPr>
        <w:t xml:space="preserve"> городского поселения .</w:t>
      </w:r>
    </w:p>
    <w:p w:rsidR="007D066E" w:rsidRDefault="007D066E" w:rsidP="007D0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47">
        <w:rPr>
          <w:rFonts w:ascii="Times New Roman" w:hAnsi="Times New Roman" w:cs="Times New Roman"/>
          <w:sz w:val="24"/>
          <w:szCs w:val="24"/>
        </w:rPr>
        <w:t xml:space="preserve">     Проект решения представлен в КСО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C3E4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C3E4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C3E47">
        <w:rPr>
          <w:rFonts w:ascii="Times New Roman" w:hAnsi="Times New Roman" w:cs="Times New Roman"/>
          <w:sz w:val="24"/>
          <w:szCs w:val="24"/>
        </w:rPr>
        <w:t xml:space="preserve"> года. Одновременно с проектом разработчиком представлена пояснительная записка. </w:t>
      </w:r>
      <w:r>
        <w:rPr>
          <w:rFonts w:ascii="Times New Roman" w:hAnsi="Times New Roman" w:cs="Times New Roman"/>
          <w:sz w:val="24"/>
          <w:szCs w:val="24"/>
        </w:rPr>
        <w:t xml:space="preserve"> Указанный проект предусматривает увеличение доходной части бюджета в части предоставления субсидии на осуществление дорожной деятельности за счет средств областного бюджета в следующем размере: на 2020 год – 1543069,01 руб., на 2021 год – 1482753,61 руб., на 2022 год – 1573226,71 руб.</w:t>
      </w:r>
    </w:p>
    <w:p w:rsidR="007D066E" w:rsidRDefault="007D066E" w:rsidP="007D0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C3E47">
        <w:rPr>
          <w:rFonts w:ascii="Times New Roman" w:hAnsi="Times New Roman" w:cs="Times New Roman"/>
          <w:sz w:val="24"/>
          <w:szCs w:val="24"/>
        </w:rPr>
        <w:t>редусм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C3E47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ено увеличение средств на исполнение:</w:t>
      </w:r>
    </w:p>
    <w:p w:rsidR="007D066E" w:rsidRDefault="007D066E" w:rsidP="007D0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муниципальной программы «Развитие автомобильных дорог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  на 1543069,01 руб. - 2020 год, на 1482753,61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 2021 год, на 1573226,71 руб. - 2022 год;</w:t>
      </w:r>
    </w:p>
    <w:p w:rsidR="007D066E" w:rsidRDefault="007D066E" w:rsidP="007D0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муниципальной программы «Обеспечение доступным и комфортным жильем, услугами жилищно-коммунального хозяйства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 на 347691,00 руб.;</w:t>
      </w:r>
    </w:p>
    <w:p w:rsidR="007D066E" w:rsidRDefault="007D066E" w:rsidP="007D0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муниципальной программы «Развитие местного самоуправления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поселении» на 255047,00 руб.;</w:t>
      </w:r>
    </w:p>
    <w:p w:rsidR="007D066E" w:rsidRDefault="007D066E" w:rsidP="007D0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66E" w:rsidRDefault="007D066E" w:rsidP="007D0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уменьшение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исполнение следующих программ:</w:t>
      </w:r>
    </w:p>
    <w:p w:rsidR="007D066E" w:rsidRDefault="007D066E" w:rsidP="007D0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муниципальной программы </w:t>
      </w:r>
      <w:r w:rsidRPr="002F56E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Обеспечение деятельности муниципального казенного учреждения Управление благоустройства и хозяйственной деятельности» на 1088386,92 руб.;</w:t>
      </w:r>
    </w:p>
    <w:p w:rsidR="007D066E" w:rsidRDefault="007D066E" w:rsidP="007D0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Объем расходной части увеличился на 1057420,09 руб. </w:t>
      </w:r>
    </w:p>
    <w:p w:rsidR="007D066E" w:rsidRDefault="007D066E" w:rsidP="007D0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3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Произведенные передвижки и увеличение ассигнований и лимитов бюджетных ассигнований по программным направлениям деятельности  бюджета не повлияют на бюджет в целом. </w:t>
      </w:r>
    </w:p>
    <w:p w:rsidR="007D066E" w:rsidRDefault="007D066E" w:rsidP="007D0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полномочий главных администраторов доходов не установлено.</w:t>
      </w:r>
    </w:p>
    <w:p w:rsidR="007D066E" w:rsidRDefault="007D066E" w:rsidP="007D0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требований действующего законодательства не установлено.</w:t>
      </w:r>
    </w:p>
    <w:p w:rsidR="007D066E" w:rsidRDefault="007D066E" w:rsidP="007D06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C2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7D066E" w:rsidRPr="009A61B4" w:rsidRDefault="007D066E" w:rsidP="007D066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8DC"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контрольно-счетного </w:t>
      </w:r>
      <w:r>
        <w:rPr>
          <w:rFonts w:ascii="Times New Roman" w:hAnsi="Times New Roman" w:cs="Times New Roman"/>
          <w:sz w:val="24"/>
          <w:szCs w:val="24"/>
        </w:rPr>
        <w:t xml:space="preserve"> органа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на проект </w:t>
      </w:r>
      <w:r w:rsidRPr="009A61B4">
        <w:rPr>
          <w:rFonts w:ascii="Times New Roman" w:hAnsi="Times New Roman" w:cs="Times New Roman"/>
          <w:sz w:val="24"/>
          <w:szCs w:val="24"/>
        </w:rPr>
        <w:t xml:space="preserve">решения Совета </w:t>
      </w:r>
      <w:proofErr w:type="spellStart"/>
      <w:r w:rsidRPr="009A61B4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9A61B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24.12.2019 № 68  </w:t>
      </w:r>
      <w:r w:rsidRPr="009A61B4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9A61B4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9A61B4">
        <w:rPr>
          <w:rFonts w:ascii="Times New Roman" w:hAnsi="Times New Roman" w:cs="Times New Roman"/>
          <w:sz w:val="24"/>
          <w:szCs w:val="24"/>
        </w:rPr>
        <w:t xml:space="preserve"> городского поселения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A61B4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A61B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61B4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подготовлено в соответствии с требованиями Бюджетного кодекса РФ, положения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поселении.</w:t>
      </w:r>
      <w:proofErr w:type="gramEnd"/>
    </w:p>
    <w:p w:rsidR="007D066E" w:rsidRPr="00FF5305" w:rsidRDefault="007D066E" w:rsidP="007D0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итогам экспертизы проекта Решения замечания отсутствуют.</w:t>
      </w:r>
    </w:p>
    <w:p w:rsidR="007D066E" w:rsidRDefault="007D066E" w:rsidP="007D0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66E" w:rsidRDefault="007D066E" w:rsidP="007D0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КСО                                 С.Л.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Разумова</w:t>
      </w:r>
      <w:proofErr w:type="spellEnd"/>
    </w:p>
    <w:p w:rsidR="007D066E" w:rsidRDefault="007D066E" w:rsidP="007D0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66E" w:rsidRPr="00FF5305" w:rsidRDefault="007D066E" w:rsidP="007D0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КСО                                      О.М. Курганская</w:t>
      </w:r>
    </w:p>
    <w:p w:rsidR="004B6069" w:rsidRDefault="004B6069"/>
    <w:sectPr w:rsidR="004B6069" w:rsidSect="004B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66E"/>
    <w:rsid w:val="004B6069"/>
    <w:rsid w:val="007D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432</Words>
  <Characters>2463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2020-10-25T16:27:00Z</dcterms:created>
  <dcterms:modified xsi:type="dcterms:W3CDTF">2020-10-25T16:35:00Z</dcterms:modified>
</cp:coreProperties>
</file>