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FC" w:rsidRDefault="003112FC" w:rsidP="003112FC">
      <w:pPr>
        <w:pStyle w:val="Default"/>
      </w:pPr>
    </w:p>
    <w:p w:rsidR="003112FC" w:rsidRDefault="003112FC" w:rsidP="003112FC">
      <w:pPr>
        <w:pStyle w:val="Default"/>
      </w:pPr>
    </w:p>
    <w:p w:rsidR="003112FC" w:rsidRDefault="003112FC" w:rsidP="003112FC">
      <w:pPr>
        <w:jc w:val="center"/>
      </w:pPr>
      <w:r>
        <w:rPr>
          <w:b/>
          <w:bCs/>
          <w:sz w:val="28"/>
        </w:rPr>
        <w:t>РОССИЙСКАЯ ФЕДЕРАЦИЯ</w:t>
      </w:r>
    </w:p>
    <w:p w:rsidR="003112FC" w:rsidRPr="00217AB2" w:rsidRDefault="003112FC" w:rsidP="003112FC">
      <w:pPr>
        <w:pStyle w:val="a3"/>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3112FC" w:rsidRDefault="003112FC" w:rsidP="003112FC">
      <w:pPr>
        <w:pStyle w:val="a3"/>
        <w:pBdr>
          <w:bottom w:val="single" w:sz="12" w:space="0" w:color="auto"/>
        </w:pBdr>
        <w:jc w:val="center"/>
      </w:pPr>
      <w:r>
        <w:t xml:space="preserve">155933 Ивановская обл. Шуйский </w:t>
      </w:r>
      <w:proofErr w:type="spellStart"/>
      <w:r>
        <w:t>мун</w:t>
      </w:r>
      <w:proofErr w:type="spellEnd"/>
      <w:r>
        <w:t xml:space="preserve">. район пос. </w:t>
      </w:r>
      <w:proofErr w:type="spellStart"/>
      <w:r>
        <w:t>Колобово</w:t>
      </w:r>
      <w:proofErr w:type="spellEnd"/>
      <w:r>
        <w:t xml:space="preserve"> ул.1 Фабричная д. 35</w:t>
      </w:r>
    </w:p>
    <w:p w:rsidR="003112FC" w:rsidRDefault="003112FC" w:rsidP="003112FC">
      <w:pPr>
        <w:pStyle w:val="a3"/>
      </w:pPr>
    </w:p>
    <w:p w:rsidR="003112FC" w:rsidRPr="00217AB2" w:rsidRDefault="003112FC" w:rsidP="003112FC">
      <w:pPr>
        <w:pStyle w:val="a3"/>
        <w:jc w:val="center"/>
        <w:rPr>
          <w:sz w:val="28"/>
          <w:szCs w:val="28"/>
        </w:rPr>
      </w:pPr>
      <w:r>
        <w:rPr>
          <w:sz w:val="28"/>
          <w:szCs w:val="28"/>
        </w:rPr>
        <w:t>ПОСТАНОВЛЕНИЕ</w:t>
      </w:r>
    </w:p>
    <w:p w:rsidR="003112FC" w:rsidRPr="00217AB2" w:rsidRDefault="003112FC" w:rsidP="003112FC">
      <w:pPr>
        <w:pStyle w:val="a3"/>
        <w:jc w:val="center"/>
        <w:rPr>
          <w:sz w:val="28"/>
          <w:szCs w:val="28"/>
        </w:rPr>
      </w:pPr>
      <w:r w:rsidRPr="00217AB2">
        <w:rPr>
          <w:sz w:val="28"/>
          <w:szCs w:val="28"/>
        </w:rPr>
        <w:t>АДМИНИСТРАЦИИ КОЛОБОВСКОГО ГОРОДСКОГО ПОСЕЛЕНИЯ</w:t>
      </w:r>
    </w:p>
    <w:p w:rsidR="003112FC" w:rsidRDefault="003112FC" w:rsidP="003112FC">
      <w:pPr>
        <w:pStyle w:val="a3"/>
        <w:jc w:val="center"/>
      </w:pPr>
      <w:r>
        <w:t xml:space="preserve">от </w:t>
      </w:r>
      <w:r w:rsidR="00C30E4A">
        <w:t>03.11.</w:t>
      </w:r>
      <w:r>
        <w:t xml:space="preserve">2016года  № </w:t>
      </w:r>
      <w:r w:rsidR="00C30E4A">
        <w:t>239</w:t>
      </w:r>
    </w:p>
    <w:p w:rsidR="003112FC" w:rsidRDefault="003112FC" w:rsidP="003112FC">
      <w:pPr>
        <w:pStyle w:val="a3"/>
        <w:jc w:val="center"/>
      </w:pPr>
      <w:r>
        <w:t xml:space="preserve">пос. </w:t>
      </w:r>
      <w:proofErr w:type="spellStart"/>
      <w:r>
        <w:t>Колобово</w:t>
      </w:r>
      <w:proofErr w:type="spellEnd"/>
    </w:p>
    <w:p w:rsidR="003112FC" w:rsidRDefault="003112FC" w:rsidP="003112FC">
      <w:pPr>
        <w:pStyle w:val="Default"/>
      </w:pPr>
    </w:p>
    <w:p w:rsidR="003112FC" w:rsidRDefault="003112FC" w:rsidP="003112FC">
      <w:pPr>
        <w:pStyle w:val="Default"/>
      </w:pPr>
    </w:p>
    <w:p w:rsidR="003112FC" w:rsidRDefault="003112FC" w:rsidP="003112FC">
      <w:pPr>
        <w:pStyle w:val="Default"/>
      </w:pPr>
    </w:p>
    <w:p w:rsidR="003112FC" w:rsidRPr="003112FC" w:rsidRDefault="003112FC" w:rsidP="003112FC">
      <w:pPr>
        <w:pStyle w:val="Default"/>
        <w:jc w:val="center"/>
        <w:rPr>
          <w:sz w:val="28"/>
          <w:szCs w:val="28"/>
        </w:rPr>
      </w:pPr>
      <w:r w:rsidRPr="003112FC">
        <w:rPr>
          <w:sz w:val="28"/>
          <w:szCs w:val="28"/>
        </w:rPr>
        <w:t xml:space="preserve">Об утверждении Положения по осуществлению ведомственного </w:t>
      </w:r>
      <w:proofErr w:type="gramStart"/>
      <w:r w:rsidRPr="003112FC">
        <w:rPr>
          <w:sz w:val="28"/>
          <w:szCs w:val="28"/>
        </w:rPr>
        <w:t>контроля за</w:t>
      </w:r>
      <w:proofErr w:type="gramEnd"/>
      <w:r w:rsidRPr="003112FC">
        <w:rPr>
          <w:sz w:val="28"/>
          <w:szCs w:val="28"/>
        </w:rPr>
        <w:t xml:space="preserve"> соблюдением трудового законодательства и иных нормативных правовых актов, содержащих нормы трудового права</w:t>
      </w:r>
    </w:p>
    <w:p w:rsidR="003112FC" w:rsidRDefault="003112FC" w:rsidP="003112FC">
      <w:pPr>
        <w:pStyle w:val="Default"/>
        <w:rPr>
          <w:sz w:val="28"/>
          <w:szCs w:val="28"/>
        </w:rPr>
      </w:pPr>
    </w:p>
    <w:p w:rsidR="003112FC" w:rsidRDefault="003112FC" w:rsidP="003112FC">
      <w:pPr>
        <w:pStyle w:val="Default"/>
        <w:rPr>
          <w:sz w:val="28"/>
          <w:szCs w:val="28"/>
        </w:rPr>
      </w:pPr>
    </w:p>
    <w:p w:rsidR="003112FC" w:rsidRDefault="003112FC" w:rsidP="003112FC">
      <w:pPr>
        <w:pStyle w:val="Default"/>
        <w:jc w:val="both"/>
        <w:rPr>
          <w:sz w:val="28"/>
          <w:szCs w:val="28"/>
        </w:rPr>
      </w:pPr>
      <w:r>
        <w:rPr>
          <w:sz w:val="28"/>
          <w:szCs w:val="28"/>
        </w:rPr>
        <w:t xml:space="preserve">                   В соответствии со статьей 353.1 Трудового кодекса Российской Федерации, Законом Ивановской области  от 13.04.2012 N 26-ОЗ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Администрация </w:t>
      </w:r>
      <w:proofErr w:type="spellStart"/>
      <w:r>
        <w:rPr>
          <w:sz w:val="28"/>
          <w:szCs w:val="28"/>
        </w:rPr>
        <w:t>Колобовского</w:t>
      </w:r>
      <w:proofErr w:type="spellEnd"/>
      <w:r>
        <w:rPr>
          <w:sz w:val="28"/>
          <w:szCs w:val="28"/>
        </w:rPr>
        <w:t xml:space="preserve"> городского поселения постановляет: </w:t>
      </w:r>
    </w:p>
    <w:p w:rsidR="003112FC" w:rsidRDefault="003112FC" w:rsidP="003112FC">
      <w:pPr>
        <w:pStyle w:val="Default"/>
        <w:ind w:left="357"/>
        <w:jc w:val="both"/>
        <w:rPr>
          <w:sz w:val="28"/>
          <w:szCs w:val="28"/>
        </w:rPr>
      </w:pPr>
      <w:r>
        <w:rPr>
          <w:sz w:val="28"/>
          <w:szCs w:val="28"/>
        </w:rPr>
        <w:t>1.</w:t>
      </w:r>
      <w:r w:rsidRPr="003112FC">
        <w:rPr>
          <w:sz w:val="28"/>
          <w:szCs w:val="28"/>
        </w:rPr>
        <w:t xml:space="preserve">Утвердить Положение по осуществлению ведомственного </w:t>
      </w:r>
      <w:proofErr w:type="gramStart"/>
      <w:r w:rsidRPr="003112FC">
        <w:rPr>
          <w:sz w:val="28"/>
          <w:szCs w:val="28"/>
        </w:rPr>
        <w:t>контроля за</w:t>
      </w:r>
      <w:proofErr w:type="gramEnd"/>
      <w:r w:rsidRPr="003112FC">
        <w:rPr>
          <w:sz w:val="28"/>
          <w:szCs w:val="28"/>
        </w:rPr>
        <w:t xml:space="preserve"> соблюдением трудового законодательства и иных нормативных правовых актов, содержащих нормы трудового права (Приложение 1).</w:t>
      </w:r>
    </w:p>
    <w:p w:rsidR="003112FC" w:rsidRDefault="003112FC" w:rsidP="003112FC">
      <w:pPr>
        <w:pStyle w:val="Default"/>
        <w:ind w:left="357"/>
        <w:jc w:val="both"/>
        <w:rPr>
          <w:sz w:val="28"/>
          <w:szCs w:val="28"/>
        </w:rPr>
      </w:pPr>
      <w:r w:rsidRPr="003112FC">
        <w:rPr>
          <w:sz w:val="28"/>
          <w:szCs w:val="28"/>
        </w:rPr>
        <w:t xml:space="preserve"> 2. Контроль над исполнением </w:t>
      </w:r>
      <w:r>
        <w:rPr>
          <w:sz w:val="28"/>
          <w:szCs w:val="28"/>
        </w:rPr>
        <w:t>настоящего постановления</w:t>
      </w:r>
      <w:r w:rsidRPr="003112FC">
        <w:rPr>
          <w:sz w:val="28"/>
          <w:szCs w:val="28"/>
        </w:rPr>
        <w:t xml:space="preserve"> оставляю за собой. </w:t>
      </w:r>
    </w:p>
    <w:p w:rsidR="003112FC" w:rsidRDefault="003112FC" w:rsidP="003112FC">
      <w:pPr>
        <w:pStyle w:val="Default"/>
        <w:ind w:left="357"/>
        <w:jc w:val="both"/>
        <w:rPr>
          <w:sz w:val="28"/>
          <w:szCs w:val="28"/>
        </w:rPr>
      </w:pPr>
      <w:r>
        <w:rPr>
          <w:sz w:val="28"/>
          <w:szCs w:val="28"/>
        </w:rPr>
        <w:t xml:space="preserve"> </w:t>
      </w:r>
      <w:r w:rsidRPr="003112FC">
        <w:rPr>
          <w:sz w:val="28"/>
          <w:szCs w:val="28"/>
        </w:rPr>
        <w:t>3. Настоящее распоряжение вступает в силу со дня подписания</w:t>
      </w:r>
      <w:r>
        <w:rPr>
          <w:sz w:val="28"/>
          <w:szCs w:val="28"/>
        </w:rPr>
        <w:t xml:space="preserve"> и распространяется на правоотношения, возникшие с 01.11.2016года</w:t>
      </w:r>
      <w:r w:rsidRPr="003112FC">
        <w:rPr>
          <w:sz w:val="28"/>
          <w:szCs w:val="28"/>
        </w:rPr>
        <w:t>.</w:t>
      </w:r>
    </w:p>
    <w:p w:rsidR="003112FC" w:rsidRPr="003112FC" w:rsidRDefault="00E320C1" w:rsidP="003112FC">
      <w:pPr>
        <w:pStyle w:val="Default"/>
        <w:ind w:left="357"/>
        <w:jc w:val="both"/>
        <w:rPr>
          <w:sz w:val="28"/>
          <w:szCs w:val="28"/>
        </w:rPr>
      </w:pPr>
      <w:r>
        <w:rPr>
          <w:sz w:val="28"/>
          <w:szCs w:val="28"/>
        </w:rPr>
        <w:t xml:space="preserve">4. Опубликовать настоящее постановление в «Вестнике </w:t>
      </w:r>
      <w:proofErr w:type="spellStart"/>
      <w:r>
        <w:rPr>
          <w:sz w:val="28"/>
          <w:szCs w:val="28"/>
        </w:rPr>
        <w:t>Колобовского</w:t>
      </w:r>
      <w:proofErr w:type="spellEnd"/>
      <w:r>
        <w:rPr>
          <w:sz w:val="28"/>
          <w:szCs w:val="28"/>
        </w:rPr>
        <w:t xml:space="preserve"> городского поселения» и разместить на официальном сайте поселения».</w:t>
      </w:r>
      <w:r w:rsidR="003112FC" w:rsidRPr="003112FC">
        <w:rPr>
          <w:sz w:val="28"/>
          <w:szCs w:val="28"/>
        </w:rPr>
        <w:t xml:space="preserve"> </w:t>
      </w:r>
    </w:p>
    <w:p w:rsidR="003112FC" w:rsidRDefault="003112FC" w:rsidP="003112FC">
      <w:pPr>
        <w:pStyle w:val="Default"/>
        <w:rPr>
          <w:sz w:val="28"/>
          <w:szCs w:val="28"/>
        </w:rPr>
      </w:pPr>
    </w:p>
    <w:p w:rsidR="003112FC" w:rsidRDefault="003112FC" w:rsidP="003112FC">
      <w:pPr>
        <w:pStyle w:val="Default"/>
        <w:rPr>
          <w:sz w:val="28"/>
          <w:szCs w:val="28"/>
        </w:rPr>
      </w:pPr>
    </w:p>
    <w:p w:rsidR="003112FC" w:rsidRDefault="003112FC" w:rsidP="003112FC">
      <w:pPr>
        <w:pStyle w:val="Default"/>
        <w:rPr>
          <w:sz w:val="28"/>
          <w:szCs w:val="28"/>
        </w:rPr>
      </w:pPr>
    </w:p>
    <w:p w:rsidR="003112FC" w:rsidRDefault="003112FC" w:rsidP="003112FC">
      <w:pPr>
        <w:pStyle w:val="Default"/>
        <w:rPr>
          <w:sz w:val="28"/>
          <w:szCs w:val="28"/>
        </w:rPr>
      </w:pPr>
    </w:p>
    <w:p w:rsidR="003112FC" w:rsidRDefault="003112FC" w:rsidP="003112FC">
      <w:pPr>
        <w:pStyle w:val="Default"/>
        <w:rPr>
          <w:sz w:val="28"/>
          <w:szCs w:val="28"/>
        </w:rPr>
      </w:pPr>
    </w:p>
    <w:p w:rsidR="003112FC" w:rsidRDefault="003112FC" w:rsidP="003112FC">
      <w:pPr>
        <w:pStyle w:val="Default"/>
        <w:rPr>
          <w:sz w:val="28"/>
          <w:szCs w:val="28"/>
        </w:rPr>
      </w:pPr>
      <w:r>
        <w:rPr>
          <w:sz w:val="28"/>
          <w:szCs w:val="28"/>
        </w:rPr>
        <w:t xml:space="preserve">Глава </w:t>
      </w:r>
      <w:proofErr w:type="spellStart"/>
      <w:r>
        <w:rPr>
          <w:sz w:val="28"/>
          <w:szCs w:val="28"/>
        </w:rPr>
        <w:t>Колобовского</w:t>
      </w:r>
      <w:proofErr w:type="spellEnd"/>
    </w:p>
    <w:p w:rsidR="003112FC" w:rsidRDefault="003112FC" w:rsidP="003112FC">
      <w:pPr>
        <w:pStyle w:val="Default"/>
        <w:rPr>
          <w:sz w:val="28"/>
          <w:szCs w:val="28"/>
        </w:rPr>
      </w:pPr>
      <w:r>
        <w:rPr>
          <w:sz w:val="28"/>
          <w:szCs w:val="28"/>
        </w:rPr>
        <w:t>городского поселения                                                     И.А.Сергеева</w:t>
      </w:r>
    </w:p>
    <w:p w:rsidR="003112FC" w:rsidRDefault="003112FC" w:rsidP="003112FC">
      <w:pPr>
        <w:pStyle w:val="Default"/>
        <w:pageBreakBefore/>
        <w:jc w:val="right"/>
        <w:rPr>
          <w:sz w:val="23"/>
          <w:szCs w:val="23"/>
        </w:rPr>
      </w:pPr>
      <w:r>
        <w:rPr>
          <w:sz w:val="23"/>
          <w:szCs w:val="23"/>
        </w:rPr>
        <w:lastRenderedPageBreak/>
        <w:t xml:space="preserve">Приложение 1 </w:t>
      </w:r>
    </w:p>
    <w:p w:rsidR="003112FC" w:rsidRDefault="003112FC" w:rsidP="003112FC">
      <w:pPr>
        <w:pStyle w:val="Default"/>
        <w:jc w:val="right"/>
        <w:rPr>
          <w:sz w:val="23"/>
          <w:szCs w:val="23"/>
        </w:rPr>
      </w:pPr>
      <w:r>
        <w:rPr>
          <w:sz w:val="23"/>
          <w:szCs w:val="23"/>
        </w:rPr>
        <w:t xml:space="preserve">к постановлению Администрации </w:t>
      </w:r>
    </w:p>
    <w:p w:rsidR="003112FC" w:rsidRDefault="003112FC" w:rsidP="003112FC">
      <w:pPr>
        <w:pStyle w:val="Default"/>
        <w:jc w:val="right"/>
        <w:rPr>
          <w:sz w:val="23"/>
          <w:szCs w:val="23"/>
        </w:rPr>
      </w:pPr>
      <w:proofErr w:type="spellStart"/>
      <w:r>
        <w:rPr>
          <w:sz w:val="23"/>
          <w:szCs w:val="23"/>
        </w:rPr>
        <w:t>Колобовского</w:t>
      </w:r>
      <w:proofErr w:type="spellEnd"/>
      <w:r>
        <w:rPr>
          <w:sz w:val="23"/>
          <w:szCs w:val="23"/>
        </w:rPr>
        <w:t xml:space="preserve"> </w:t>
      </w:r>
      <w:proofErr w:type="spellStart"/>
      <w:r>
        <w:rPr>
          <w:sz w:val="23"/>
          <w:szCs w:val="23"/>
        </w:rPr>
        <w:t>городскогот</w:t>
      </w:r>
      <w:proofErr w:type="spellEnd"/>
      <w:r>
        <w:rPr>
          <w:sz w:val="23"/>
          <w:szCs w:val="23"/>
        </w:rPr>
        <w:t xml:space="preserve"> поселения</w:t>
      </w:r>
    </w:p>
    <w:p w:rsidR="003112FC" w:rsidRDefault="003112FC" w:rsidP="003112FC">
      <w:pPr>
        <w:pStyle w:val="Default"/>
        <w:jc w:val="right"/>
        <w:rPr>
          <w:sz w:val="23"/>
          <w:szCs w:val="23"/>
        </w:rPr>
      </w:pPr>
      <w:r>
        <w:rPr>
          <w:sz w:val="23"/>
          <w:szCs w:val="23"/>
        </w:rPr>
        <w:t>от ______ 2016 г. N __</w:t>
      </w:r>
    </w:p>
    <w:p w:rsidR="003112FC" w:rsidRDefault="003112FC" w:rsidP="003112FC">
      <w:pPr>
        <w:pStyle w:val="Default"/>
        <w:jc w:val="center"/>
        <w:rPr>
          <w:sz w:val="23"/>
          <w:szCs w:val="23"/>
        </w:rPr>
      </w:pPr>
      <w:r>
        <w:rPr>
          <w:b/>
          <w:bCs/>
          <w:sz w:val="23"/>
          <w:szCs w:val="23"/>
        </w:rPr>
        <w:t>ПОЛОЖЕНИЕ</w:t>
      </w:r>
    </w:p>
    <w:p w:rsidR="003112FC" w:rsidRDefault="003112FC" w:rsidP="003112FC">
      <w:pPr>
        <w:pStyle w:val="Default"/>
        <w:jc w:val="center"/>
        <w:rPr>
          <w:sz w:val="23"/>
          <w:szCs w:val="23"/>
        </w:rPr>
      </w:pPr>
      <w:r>
        <w:rPr>
          <w:b/>
          <w:bCs/>
          <w:sz w:val="23"/>
          <w:szCs w:val="23"/>
        </w:rPr>
        <w:t>ПО ОСУЩЕСТВЛЕНИЮ ВЕДОМСТВЕННОГО КОНТРОЛЯ</w:t>
      </w:r>
    </w:p>
    <w:p w:rsidR="003112FC" w:rsidRDefault="003112FC" w:rsidP="003112FC">
      <w:pPr>
        <w:pStyle w:val="Default"/>
        <w:jc w:val="center"/>
        <w:rPr>
          <w:sz w:val="23"/>
          <w:szCs w:val="23"/>
        </w:rPr>
      </w:pPr>
      <w:r>
        <w:rPr>
          <w:b/>
          <w:bCs/>
          <w:sz w:val="23"/>
          <w:szCs w:val="23"/>
        </w:rPr>
        <w:t>ЗА СОБЛЮДЕНИЕМ ТРУДОВОГО ЗАКОНОДАТЕЛЬСТВА</w:t>
      </w:r>
    </w:p>
    <w:p w:rsidR="003112FC" w:rsidRDefault="003112FC" w:rsidP="003112FC">
      <w:pPr>
        <w:pStyle w:val="Default"/>
        <w:jc w:val="center"/>
        <w:rPr>
          <w:sz w:val="23"/>
          <w:szCs w:val="23"/>
        </w:rPr>
      </w:pPr>
      <w:r>
        <w:rPr>
          <w:b/>
          <w:bCs/>
          <w:sz w:val="23"/>
          <w:szCs w:val="23"/>
        </w:rPr>
        <w:t>И ИНЫХ НОРМАТИВНЫХ ПРАВОВЫХ АКТОВ,</w:t>
      </w:r>
    </w:p>
    <w:p w:rsidR="003112FC" w:rsidRDefault="003112FC" w:rsidP="003112FC">
      <w:pPr>
        <w:pStyle w:val="Default"/>
        <w:jc w:val="center"/>
        <w:rPr>
          <w:sz w:val="23"/>
          <w:szCs w:val="23"/>
        </w:rPr>
      </w:pPr>
      <w:proofErr w:type="gramStart"/>
      <w:r>
        <w:rPr>
          <w:b/>
          <w:bCs/>
          <w:sz w:val="23"/>
          <w:szCs w:val="23"/>
        </w:rPr>
        <w:t>СОДЕРЖАЩИХ</w:t>
      </w:r>
      <w:proofErr w:type="gramEnd"/>
      <w:r>
        <w:rPr>
          <w:b/>
          <w:bCs/>
          <w:sz w:val="23"/>
          <w:szCs w:val="23"/>
        </w:rPr>
        <w:t xml:space="preserve"> НОРМЫ ТРУДОВОГО ПРАВА</w:t>
      </w:r>
    </w:p>
    <w:p w:rsidR="00E320C1" w:rsidRDefault="00E320C1" w:rsidP="003112FC">
      <w:pPr>
        <w:pStyle w:val="Default"/>
        <w:jc w:val="center"/>
        <w:rPr>
          <w:sz w:val="23"/>
          <w:szCs w:val="23"/>
        </w:rPr>
      </w:pPr>
    </w:p>
    <w:p w:rsidR="003112FC" w:rsidRPr="00E320C1" w:rsidRDefault="003112FC" w:rsidP="003112FC">
      <w:pPr>
        <w:pStyle w:val="Default"/>
        <w:jc w:val="center"/>
        <w:rPr>
          <w:sz w:val="28"/>
          <w:szCs w:val="28"/>
        </w:rPr>
      </w:pPr>
      <w:r w:rsidRPr="00E320C1">
        <w:rPr>
          <w:sz w:val="28"/>
          <w:szCs w:val="28"/>
        </w:rPr>
        <w:t>1. ОБЩИЕ ПОЛОЖЕНИЯ</w:t>
      </w:r>
    </w:p>
    <w:p w:rsidR="003112FC" w:rsidRPr="001C41C3" w:rsidRDefault="003112FC" w:rsidP="00E320C1">
      <w:pPr>
        <w:pStyle w:val="Default"/>
        <w:jc w:val="both"/>
        <w:rPr>
          <w:sz w:val="26"/>
          <w:szCs w:val="26"/>
        </w:rPr>
      </w:pPr>
      <w:r w:rsidRPr="001C41C3">
        <w:rPr>
          <w:sz w:val="26"/>
          <w:szCs w:val="26"/>
        </w:rPr>
        <w:t xml:space="preserve">1.1. </w:t>
      </w:r>
      <w:proofErr w:type="gramStart"/>
      <w:r w:rsidRPr="001C41C3">
        <w:rPr>
          <w:sz w:val="26"/>
          <w:szCs w:val="26"/>
        </w:rPr>
        <w:t xml:space="preserve">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w:t>
      </w:r>
      <w:proofErr w:type="spellStart"/>
      <w:r w:rsidR="00E320C1" w:rsidRPr="001C41C3">
        <w:rPr>
          <w:sz w:val="26"/>
          <w:szCs w:val="26"/>
        </w:rPr>
        <w:t>Колобовского</w:t>
      </w:r>
      <w:proofErr w:type="spellEnd"/>
      <w:r w:rsidR="00E320C1" w:rsidRPr="001C41C3">
        <w:rPr>
          <w:sz w:val="26"/>
          <w:szCs w:val="26"/>
        </w:rPr>
        <w:t xml:space="preserve"> городского поселения </w:t>
      </w:r>
      <w:r w:rsidRPr="001C41C3">
        <w:rPr>
          <w:sz w:val="26"/>
          <w:szCs w:val="26"/>
        </w:rPr>
        <w:t xml:space="preserve">в муниципальных учреждениях и предприятиях, в отношении которых функции и полномочия учредителя осуществляет администрация </w:t>
      </w:r>
      <w:proofErr w:type="spellStart"/>
      <w:r w:rsidR="00E320C1" w:rsidRPr="001C41C3">
        <w:rPr>
          <w:sz w:val="26"/>
          <w:szCs w:val="26"/>
        </w:rPr>
        <w:t>Колобовского</w:t>
      </w:r>
      <w:proofErr w:type="spellEnd"/>
      <w:proofErr w:type="gramEnd"/>
      <w:r w:rsidR="00E320C1" w:rsidRPr="001C41C3">
        <w:rPr>
          <w:sz w:val="26"/>
          <w:szCs w:val="26"/>
        </w:rPr>
        <w:t xml:space="preserve"> городского поселения</w:t>
      </w:r>
      <w:r w:rsidRPr="001C41C3">
        <w:rPr>
          <w:sz w:val="26"/>
          <w:szCs w:val="26"/>
        </w:rPr>
        <w:t xml:space="preserve"> (далее - ведомственный </w:t>
      </w:r>
      <w:proofErr w:type="gramStart"/>
      <w:r w:rsidRPr="001C41C3">
        <w:rPr>
          <w:sz w:val="26"/>
          <w:szCs w:val="26"/>
        </w:rPr>
        <w:t>контроль за</w:t>
      </w:r>
      <w:proofErr w:type="gramEnd"/>
      <w:r w:rsidRPr="001C41C3">
        <w:rPr>
          <w:sz w:val="26"/>
          <w:szCs w:val="26"/>
        </w:rPr>
        <w:t xml:space="preserve"> соблюдением трудового законодательства). </w:t>
      </w:r>
    </w:p>
    <w:p w:rsidR="003112FC" w:rsidRPr="001C41C3" w:rsidRDefault="003112FC" w:rsidP="00E320C1">
      <w:pPr>
        <w:pStyle w:val="Default"/>
        <w:jc w:val="both"/>
        <w:rPr>
          <w:sz w:val="26"/>
          <w:szCs w:val="26"/>
        </w:rPr>
      </w:pPr>
      <w:r w:rsidRPr="001C41C3">
        <w:rPr>
          <w:sz w:val="26"/>
          <w:szCs w:val="26"/>
        </w:rPr>
        <w:t xml:space="preserve">1.2. Основными целями ведомственного контроля являются: </w:t>
      </w:r>
    </w:p>
    <w:p w:rsidR="003112FC" w:rsidRPr="001C41C3" w:rsidRDefault="003112FC" w:rsidP="00E320C1">
      <w:pPr>
        <w:pStyle w:val="Default"/>
        <w:jc w:val="both"/>
        <w:rPr>
          <w:sz w:val="26"/>
          <w:szCs w:val="26"/>
        </w:rPr>
      </w:pPr>
      <w:r w:rsidRPr="001C41C3">
        <w:rPr>
          <w:sz w:val="26"/>
          <w:szCs w:val="26"/>
        </w:rPr>
        <w:t xml:space="preserve">1.2.1. Выявление нарушений работодателями и работниками подведомственных организаций требований трудового законодательства (в том числе в сфере охраны труда); </w:t>
      </w:r>
    </w:p>
    <w:p w:rsidR="003112FC" w:rsidRPr="001C41C3" w:rsidRDefault="003112FC" w:rsidP="00E320C1">
      <w:pPr>
        <w:pStyle w:val="Default"/>
        <w:jc w:val="both"/>
        <w:rPr>
          <w:sz w:val="26"/>
          <w:szCs w:val="26"/>
        </w:rPr>
      </w:pPr>
      <w:r w:rsidRPr="001C41C3">
        <w:rPr>
          <w:sz w:val="26"/>
          <w:szCs w:val="26"/>
        </w:rPr>
        <w:t xml:space="preserve">1.2.2. 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 </w:t>
      </w:r>
    </w:p>
    <w:p w:rsidR="003112FC" w:rsidRPr="001C41C3" w:rsidRDefault="003112FC" w:rsidP="00E320C1">
      <w:pPr>
        <w:pStyle w:val="Default"/>
        <w:jc w:val="both"/>
        <w:rPr>
          <w:sz w:val="26"/>
          <w:szCs w:val="26"/>
        </w:rPr>
      </w:pPr>
      <w:r w:rsidRPr="001C41C3">
        <w:rPr>
          <w:sz w:val="26"/>
          <w:szCs w:val="26"/>
        </w:rPr>
        <w:t xml:space="preserve">1.2.3. Распространение опыта по вопросам улучшения условий охраны труда. </w:t>
      </w:r>
    </w:p>
    <w:p w:rsidR="003112FC" w:rsidRPr="001C41C3" w:rsidRDefault="003112FC" w:rsidP="00E320C1">
      <w:pPr>
        <w:pStyle w:val="Default"/>
        <w:jc w:val="both"/>
        <w:rPr>
          <w:sz w:val="26"/>
          <w:szCs w:val="26"/>
        </w:rPr>
      </w:pPr>
      <w:r w:rsidRPr="001C41C3">
        <w:rPr>
          <w:sz w:val="26"/>
          <w:szCs w:val="26"/>
        </w:rPr>
        <w:t xml:space="preserve">1.3. Задачами ведомственного </w:t>
      </w:r>
      <w:proofErr w:type="gramStart"/>
      <w:r w:rsidRPr="001C41C3">
        <w:rPr>
          <w:sz w:val="26"/>
          <w:szCs w:val="26"/>
        </w:rPr>
        <w:t>контроля за</w:t>
      </w:r>
      <w:proofErr w:type="gramEnd"/>
      <w:r w:rsidRPr="001C41C3">
        <w:rPr>
          <w:sz w:val="26"/>
          <w:szCs w:val="26"/>
        </w:rPr>
        <w:t xml:space="preserve"> соблюдением трудового законодательства являются: </w:t>
      </w:r>
    </w:p>
    <w:p w:rsidR="003112FC" w:rsidRPr="001C41C3" w:rsidRDefault="003112FC" w:rsidP="00E320C1">
      <w:pPr>
        <w:pStyle w:val="Default"/>
        <w:jc w:val="both"/>
        <w:rPr>
          <w:sz w:val="26"/>
          <w:szCs w:val="26"/>
        </w:rPr>
      </w:pPr>
      <w:r w:rsidRPr="001C41C3">
        <w:rPr>
          <w:sz w:val="26"/>
          <w:szCs w:val="26"/>
        </w:rPr>
        <w:t xml:space="preserve">1.3.1. Обеспечение соблюдения трудового законодательства в муниципальных учреждениях и предприятиях, в отношении которых функции и полномочия учредителя осуществляет администрация </w:t>
      </w:r>
      <w:proofErr w:type="spellStart"/>
      <w:r w:rsidR="00E320C1" w:rsidRPr="001C41C3">
        <w:rPr>
          <w:sz w:val="26"/>
          <w:szCs w:val="26"/>
        </w:rPr>
        <w:t>Колобовского</w:t>
      </w:r>
      <w:proofErr w:type="spellEnd"/>
      <w:r w:rsidR="00E320C1" w:rsidRPr="001C41C3">
        <w:rPr>
          <w:sz w:val="26"/>
          <w:szCs w:val="26"/>
        </w:rPr>
        <w:t xml:space="preserve"> городского поселения</w:t>
      </w:r>
      <w:r w:rsidRPr="001C41C3">
        <w:rPr>
          <w:sz w:val="26"/>
          <w:szCs w:val="26"/>
        </w:rPr>
        <w:t xml:space="preserve"> (далее - подведомственные организации); </w:t>
      </w:r>
    </w:p>
    <w:p w:rsidR="003112FC" w:rsidRPr="001C41C3" w:rsidRDefault="003112FC" w:rsidP="00E320C1">
      <w:pPr>
        <w:pStyle w:val="Default"/>
        <w:jc w:val="both"/>
        <w:rPr>
          <w:sz w:val="26"/>
          <w:szCs w:val="26"/>
        </w:rPr>
      </w:pPr>
      <w:r w:rsidRPr="001C41C3">
        <w:rPr>
          <w:sz w:val="26"/>
          <w:szCs w:val="26"/>
        </w:rPr>
        <w:t xml:space="preserve">1.3.2. Устранение допущенных нарушений трудового законодательства в подведомственных организациях; </w:t>
      </w:r>
    </w:p>
    <w:p w:rsidR="003112FC" w:rsidRPr="001C41C3" w:rsidRDefault="003112FC" w:rsidP="00E320C1">
      <w:pPr>
        <w:pStyle w:val="Default"/>
        <w:jc w:val="both"/>
        <w:rPr>
          <w:sz w:val="26"/>
          <w:szCs w:val="26"/>
        </w:rPr>
      </w:pPr>
      <w:r w:rsidRPr="001C41C3">
        <w:rPr>
          <w:sz w:val="26"/>
          <w:szCs w:val="26"/>
        </w:rPr>
        <w:t xml:space="preserve">1.3.3. Предупреждение, выявление и пресечение нарушений трудового законодательства в подведомственных организациях. </w:t>
      </w:r>
    </w:p>
    <w:p w:rsidR="003112FC" w:rsidRPr="001C41C3" w:rsidRDefault="003112FC" w:rsidP="00E320C1">
      <w:pPr>
        <w:pStyle w:val="Default"/>
        <w:jc w:val="both"/>
        <w:rPr>
          <w:sz w:val="26"/>
          <w:szCs w:val="26"/>
        </w:rPr>
      </w:pPr>
      <w:r w:rsidRPr="001C41C3">
        <w:rPr>
          <w:sz w:val="26"/>
          <w:szCs w:val="26"/>
        </w:rPr>
        <w:t xml:space="preserve">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 </w:t>
      </w:r>
    </w:p>
    <w:p w:rsidR="003112FC" w:rsidRPr="001C41C3" w:rsidRDefault="003112FC" w:rsidP="003112FC">
      <w:pPr>
        <w:pStyle w:val="Default"/>
        <w:rPr>
          <w:sz w:val="26"/>
          <w:szCs w:val="26"/>
        </w:rPr>
      </w:pPr>
    </w:p>
    <w:p w:rsidR="003112FC" w:rsidRPr="00E320C1" w:rsidRDefault="003112FC" w:rsidP="00E320C1">
      <w:pPr>
        <w:pStyle w:val="Default"/>
        <w:jc w:val="center"/>
        <w:rPr>
          <w:sz w:val="28"/>
          <w:szCs w:val="28"/>
        </w:rPr>
      </w:pPr>
      <w:r w:rsidRPr="00E320C1">
        <w:rPr>
          <w:sz w:val="28"/>
          <w:szCs w:val="28"/>
        </w:rPr>
        <w:t>2. ПЛАНИРОВАНИЕ, ПОРЯДОК И УЧЕТ ПРОВОДЕНИЯ МЕРОПРИЯТИЙ ПО ВЕДОМСТВЕННОМУ КОНТРОЛЮ</w:t>
      </w:r>
    </w:p>
    <w:p w:rsidR="003112FC" w:rsidRPr="001C41C3" w:rsidRDefault="003112FC" w:rsidP="00E320C1">
      <w:pPr>
        <w:pStyle w:val="Default"/>
        <w:jc w:val="both"/>
        <w:rPr>
          <w:sz w:val="26"/>
          <w:szCs w:val="26"/>
        </w:rPr>
      </w:pPr>
      <w:r w:rsidRPr="001C41C3">
        <w:rPr>
          <w:sz w:val="26"/>
          <w:szCs w:val="26"/>
        </w:rPr>
        <w:t xml:space="preserve">2.1. Ведомственный контроль осуществляется в форме документарных и (или) выездных проверок. </w:t>
      </w:r>
    </w:p>
    <w:p w:rsidR="003112FC" w:rsidRPr="001C41C3" w:rsidRDefault="003112FC" w:rsidP="00E320C1">
      <w:pPr>
        <w:pStyle w:val="Default"/>
        <w:jc w:val="both"/>
        <w:rPr>
          <w:sz w:val="26"/>
          <w:szCs w:val="26"/>
        </w:rPr>
      </w:pPr>
      <w:r w:rsidRPr="001C41C3">
        <w:rPr>
          <w:sz w:val="26"/>
          <w:szCs w:val="26"/>
        </w:rPr>
        <w:lastRenderedPageBreak/>
        <w:t xml:space="preserve">2.1.1. Документарная проверка проводится по месту нахождения уполномоченного органа. </w:t>
      </w:r>
    </w:p>
    <w:p w:rsidR="003112FC" w:rsidRPr="001C41C3" w:rsidRDefault="003112FC" w:rsidP="00E320C1">
      <w:pPr>
        <w:pStyle w:val="Default"/>
        <w:jc w:val="both"/>
        <w:rPr>
          <w:sz w:val="26"/>
          <w:szCs w:val="26"/>
        </w:rPr>
      </w:pPr>
      <w:r w:rsidRPr="001C41C3">
        <w:rPr>
          <w:sz w:val="26"/>
          <w:szCs w:val="26"/>
        </w:rPr>
        <w:t xml:space="preserve">2.1.2. Выездная проверка проводится по месту нахождения подведомственной организации. </w:t>
      </w:r>
    </w:p>
    <w:p w:rsidR="00E320C1" w:rsidRPr="001C41C3" w:rsidRDefault="003112FC" w:rsidP="00E320C1">
      <w:pPr>
        <w:pStyle w:val="Default"/>
        <w:jc w:val="both"/>
        <w:rPr>
          <w:sz w:val="26"/>
          <w:szCs w:val="26"/>
        </w:rPr>
      </w:pPr>
      <w:r w:rsidRPr="001C41C3">
        <w:rPr>
          <w:sz w:val="26"/>
          <w:szCs w:val="26"/>
        </w:rPr>
        <w:t xml:space="preserve">Выездная проверка проводится в случае, если при документарной проверке не представляется возможным: </w:t>
      </w:r>
    </w:p>
    <w:p w:rsidR="003112FC" w:rsidRPr="001C41C3" w:rsidRDefault="003112FC" w:rsidP="00E320C1">
      <w:pPr>
        <w:pStyle w:val="Default"/>
        <w:jc w:val="both"/>
        <w:rPr>
          <w:sz w:val="26"/>
          <w:szCs w:val="26"/>
        </w:rPr>
      </w:pPr>
      <w:r w:rsidRPr="001C41C3">
        <w:rPr>
          <w:sz w:val="26"/>
          <w:szCs w:val="26"/>
        </w:rPr>
        <w:t xml:space="preserve">удостовериться в полноте и достоверности сведений, содержащихся в документах подведомственной организации; </w:t>
      </w:r>
    </w:p>
    <w:p w:rsidR="003112FC" w:rsidRPr="001C41C3" w:rsidRDefault="003112FC" w:rsidP="00E320C1">
      <w:pPr>
        <w:pStyle w:val="Default"/>
        <w:jc w:val="both"/>
        <w:rPr>
          <w:sz w:val="26"/>
          <w:szCs w:val="26"/>
        </w:rPr>
      </w:pPr>
      <w:r w:rsidRPr="001C41C3">
        <w:rPr>
          <w:sz w:val="26"/>
          <w:szCs w:val="26"/>
        </w:rPr>
        <w:t xml:space="preserve">оценить соответствие деятельности подведомственной организации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3112FC" w:rsidRPr="001C41C3" w:rsidRDefault="003112FC" w:rsidP="00E320C1">
      <w:pPr>
        <w:pStyle w:val="Default"/>
        <w:jc w:val="both"/>
        <w:rPr>
          <w:sz w:val="26"/>
          <w:szCs w:val="26"/>
        </w:rPr>
      </w:pPr>
      <w:r w:rsidRPr="001C41C3">
        <w:rPr>
          <w:sz w:val="26"/>
          <w:szCs w:val="26"/>
        </w:rPr>
        <w:t xml:space="preserve">2.2. Ведомственный </w:t>
      </w:r>
      <w:proofErr w:type="gramStart"/>
      <w:r w:rsidRPr="001C41C3">
        <w:rPr>
          <w:sz w:val="26"/>
          <w:szCs w:val="26"/>
        </w:rPr>
        <w:t>контроль за</w:t>
      </w:r>
      <w:proofErr w:type="gramEnd"/>
      <w:r w:rsidRPr="001C41C3">
        <w:rPr>
          <w:sz w:val="26"/>
          <w:szCs w:val="26"/>
        </w:rPr>
        <w:t xml:space="preserve"> соблюдением трудового законодательства подлежит планированию. </w:t>
      </w:r>
    </w:p>
    <w:p w:rsidR="003112FC" w:rsidRPr="001C41C3" w:rsidRDefault="003112FC" w:rsidP="00E320C1">
      <w:pPr>
        <w:pStyle w:val="Default"/>
        <w:jc w:val="both"/>
        <w:rPr>
          <w:sz w:val="26"/>
          <w:szCs w:val="26"/>
        </w:rPr>
      </w:pPr>
      <w:r w:rsidRPr="001C41C3">
        <w:rPr>
          <w:sz w:val="26"/>
          <w:szCs w:val="26"/>
        </w:rPr>
        <w:t xml:space="preserve">Периодичность составления плана проведения проверок - годовая. </w:t>
      </w:r>
    </w:p>
    <w:p w:rsidR="00E320C1" w:rsidRPr="001C41C3" w:rsidRDefault="003112FC" w:rsidP="00E320C1">
      <w:pPr>
        <w:pStyle w:val="Default"/>
        <w:jc w:val="both"/>
        <w:rPr>
          <w:sz w:val="26"/>
          <w:szCs w:val="26"/>
        </w:rPr>
      </w:pPr>
      <w:r w:rsidRPr="001C41C3">
        <w:rPr>
          <w:sz w:val="26"/>
          <w:szCs w:val="26"/>
        </w:rPr>
        <w:t xml:space="preserve">2.3. Планирование ведомственного </w:t>
      </w:r>
      <w:proofErr w:type="gramStart"/>
      <w:r w:rsidRPr="001C41C3">
        <w:rPr>
          <w:sz w:val="26"/>
          <w:szCs w:val="26"/>
        </w:rPr>
        <w:t>контроля за</w:t>
      </w:r>
      <w:proofErr w:type="gramEnd"/>
      <w:r w:rsidRPr="001C41C3">
        <w:rPr>
          <w:sz w:val="26"/>
          <w:szCs w:val="26"/>
        </w:rPr>
        <w:t xml:space="preserve"> соблюдением трудового законодательства осуществляется путем составления и утверждения распоряжением администрации </w:t>
      </w:r>
      <w:proofErr w:type="spellStart"/>
      <w:r w:rsidR="00E320C1" w:rsidRPr="001C41C3">
        <w:rPr>
          <w:sz w:val="26"/>
          <w:szCs w:val="26"/>
        </w:rPr>
        <w:t>Колобовского</w:t>
      </w:r>
      <w:proofErr w:type="spellEnd"/>
      <w:r w:rsidR="00E320C1" w:rsidRPr="001C41C3">
        <w:rPr>
          <w:sz w:val="26"/>
          <w:szCs w:val="26"/>
        </w:rPr>
        <w:t xml:space="preserve"> городского поселения</w:t>
      </w:r>
      <w:r w:rsidRPr="001C41C3">
        <w:rPr>
          <w:sz w:val="26"/>
          <w:szCs w:val="26"/>
        </w:rPr>
        <w:t xml:space="preserve"> плана проведения проверок на календарный год по форме согласно приложения 1 к настоящему Положению. </w:t>
      </w:r>
    </w:p>
    <w:p w:rsidR="003112FC" w:rsidRPr="001C41C3" w:rsidRDefault="003112FC" w:rsidP="00E320C1">
      <w:pPr>
        <w:pStyle w:val="Default"/>
        <w:jc w:val="both"/>
        <w:rPr>
          <w:sz w:val="26"/>
          <w:szCs w:val="26"/>
        </w:rPr>
      </w:pPr>
      <w:r w:rsidRPr="001C41C3">
        <w:rPr>
          <w:sz w:val="26"/>
          <w:szCs w:val="26"/>
        </w:rPr>
        <w:t xml:space="preserve">2.4. Утвержденный план проведения проверок доводится до сведения подведомственных организаций посредством его размещения на официальном сайте муниципального образования </w:t>
      </w:r>
      <w:proofErr w:type="spellStart"/>
      <w:r w:rsidR="00E320C1" w:rsidRPr="001C41C3">
        <w:rPr>
          <w:sz w:val="26"/>
          <w:szCs w:val="26"/>
        </w:rPr>
        <w:t>Колобовское</w:t>
      </w:r>
      <w:proofErr w:type="spellEnd"/>
      <w:r w:rsidR="00E320C1" w:rsidRPr="001C41C3">
        <w:rPr>
          <w:sz w:val="26"/>
          <w:szCs w:val="26"/>
        </w:rPr>
        <w:t xml:space="preserve"> городское поселение</w:t>
      </w:r>
      <w:r w:rsidRPr="001C41C3">
        <w:rPr>
          <w:sz w:val="26"/>
          <w:szCs w:val="26"/>
        </w:rPr>
        <w:t xml:space="preserve"> в информационно-телекоммуникационной сети "Интернет" либо направления копи, указанных документов любым доступным способом, в том числе в электронной форме по телекоммуникационным каналам связи или посредством факсимильной связи. </w:t>
      </w:r>
    </w:p>
    <w:p w:rsidR="003112FC" w:rsidRPr="001C41C3" w:rsidRDefault="003112FC" w:rsidP="00E320C1">
      <w:pPr>
        <w:pStyle w:val="Default"/>
        <w:jc w:val="both"/>
        <w:rPr>
          <w:sz w:val="26"/>
          <w:szCs w:val="26"/>
        </w:rPr>
      </w:pPr>
      <w:r w:rsidRPr="001C41C3">
        <w:rPr>
          <w:sz w:val="26"/>
          <w:szCs w:val="26"/>
        </w:rPr>
        <w:t xml:space="preserve">2.5. В случае реорганизации или ликвидации подведомственной организации или предприятия, изменения наименования подведомственной организации, формы проведения плановой проверки, даты </w:t>
      </w:r>
      <w:proofErr w:type="gramStart"/>
      <w:r w:rsidRPr="001C41C3">
        <w:rPr>
          <w:sz w:val="26"/>
          <w:szCs w:val="26"/>
        </w:rPr>
        <w:t>начала</w:t>
      </w:r>
      <w:proofErr w:type="gramEnd"/>
      <w:r w:rsidRPr="001C41C3">
        <w:rPr>
          <w:sz w:val="26"/>
          <w:szCs w:val="26"/>
        </w:rPr>
        <w:t xml:space="preserve"> и окончания проведения плановой проверки администрация </w:t>
      </w:r>
      <w:proofErr w:type="spellStart"/>
      <w:r w:rsidR="00E320C1" w:rsidRPr="001C41C3">
        <w:rPr>
          <w:sz w:val="26"/>
          <w:szCs w:val="26"/>
        </w:rPr>
        <w:t>Колобовского</w:t>
      </w:r>
      <w:proofErr w:type="spellEnd"/>
      <w:r w:rsidR="00E320C1" w:rsidRPr="001C41C3">
        <w:rPr>
          <w:sz w:val="26"/>
          <w:szCs w:val="26"/>
        </w:rPr>
        <w:t xml:space="preserve"> городского поселения</w:t>
      </w:r>
      <w:r w:rsidRPr="001C41C3">
        <w:rPr>
          <w:sz w:val="26"/>
          <w:szCs w:val="26"/>
        </w:rPr>
        <w:t xml:space="preserve"> вносит соответствующие изменения в план проведения проверок. </w:t>
      </w:r>
    </w:p>
    <w:p w:rsidR="003112FC" w:rsidRPr="001C41C3" w:rsidRDefault="003112FC" w:rsidP="00E320C1">
      <w:pPr>
        <w:pStyle w:val="Default"/>
        <w:jc w:val="both"/>
        <w:rPr>
          <w:sz w:val="26"/>
          <w:szCs w:val="26"/>
        </w:rPr>
      </w:pPr>
      <w:proofErr w:type="gramStart"/>
      <w:r w:rsidRPr="001C41C3">
        <w:rPr>
          <w:sz w:val="26"/>
          <w:szCs w:val="26"/>
        </w:rPr>
        <w:t xml:space="preserve">Изменения, внесенные в план проведения проверок, в течение 7 календарных дней со дня их утверждения администрацией </w:t>
      </w:r>
      <w:proofErr w:type="spellStart"/>
      <w:r w:rsidR="00E320C1" w:rsidRPr="001C41C3">
        <w:rPr>
          <w:sz w:val="26"/>
          <w:szCs w:val="26"/>
        </w:rPr>
        <w:t>Колобовского</w:t>
      </w:r>
      <w:proofErr w:type="spellEnd"/>
      <w:r w:rsidR="00E320C1" w:rsidRPr="001C41C3">
        <w:rPr>
          <w:sz w:val="26"/>
          <w:szCs w:val="26"/>
        </w:rPr>
        <w:t xml:space="preserve"> городского поселения</w:t>
      </w:r>
      <w:r w:rsidRPr="001C41C3">
        <w:rPr>
          <w:sz w:val="26"/>
          <w:szCs w:val="26"/>
        </w:rPr>
        <w:t xml:space="preserve"> доводятся до сведения подведомственных организаций посредством их размещения на официальном сайте муниципального образования в информационно-телекоммуникационной сети "Интернет" либо направления копи, указанных документов любым доступным способом, в том числе в электронной форме по телекоммуникационным каналам связи или посредством факсимильной связи. </w:t>
      </w:r>
      <w:proofErr w:type="gramEnd"/>
    </w:p>
    <w:p w:rsidR="003112FC" w:rsidRPr="001C41C3" w:rsidRDefault="003112FC" w:rsidP="00E320C1">
      <w:pPr>
        <w:pStyle w:val="Default"/>
        <w:jc w:val="both"/>
        <w:rPr>
          <w:sz w:val="26"/>
          <w:szCs w:val="26"/>
        </w:rPr>
      </w:pPr>
      <w:r w:rsidRPr="001C41C3">
        <w:rPr>
          <w:sz w:val="26"/>
          <w:szCs w:val="26"/>
        </w:rPr>
        <w:t xml:space="preserve">2.6. При планировании ведомственного </w:t>
      </w:r>
      <w:proofErr w:type="gramStart"/>
      <w:r w:rsidRPr="001C41C3">
        <w:rPr>
          <w:sz w:val="26"/>
          <w:szCs w:val="26"/>
        </w:rPr>
        <w:t>контроля за</w:t>
      </w:r>
      <w:proofErr w:type="gramEnd"/>
      <w:r w:rsidRPr="001C41C3">
        <w:rPr>
          <w:sz w:val="26"/>
          <w:szCs w:val="26"/>
        </w:rPr>
        <w:t xml:space="preserve"> соблюдением трудового законодательства учитывается следующее: </w:t>
      </w:r>
    </w:p>
    <w:p w:rsidR="003112FC" w:rsidRPr="001C41C3" w:rsidRDefault="003112FC" w:rsidP="00E320C1">
      <w:pPr>
        <w:pStyle w:val="Default"/>
        <w:jc w:val="both"/>
        <w:rPr>
          <w:sz w:val="26"/>
          <w:szCs w:val="26"/>
        </w:rPr>
      </w:pPr>
      <w:r w:rsidRPr="001C41C3">
        <w:rPr>
          <w:sz w:val="26"/>
          <w:szCs w:val="26"/>
        </w:rPr>
        <w:t xml:space="preserve">- законность, своевременность и периодичность проведения проверок; </w:t>
      </w:r>
    </w:p>
    <w:p w:rsidR="003112FC" w:rsidRPr="001C41C3" w:rsidRDefault="003112FC" w:rsidP="00E320C1">
      <w:pPr>
        <w:pStyle w:val="Default"/>
        <w:jc w:val="both"/>
        <w:rPr>
          <w:sz w:val="26"/>
          <w:szCs w:val="26"/>
        </w:rPr>
      </w:pPr>
      <w:r w:rsidRPr="001C41C3">
        <w:rPr>
          <w:sz w:val="26"/>
          <w:szCs w:val="26"/>
        </w:rPr>
        <w:t xml:space="preserve">- степень обеспеченности ресурсами (трудовыми, материальными и финансовыми); </w:t>
      </w:r>
    </w:p>
    <w:p w:rsidR="003112FC" w:rsidRPr="001C41C3" w:rsidRDefault="003112FC" w:rsidP="00E320C1">
      <w:pPr>
        <w:pStyle w:val="Default"/>
        <w:jc w:val="both"/>
        <w:rPr>
          <w:sz w:val="26"/>
          <w:szCs w:val="26"/>
        </w:rPr>
      </w:pPr>
      <w:r w:rsidRPr="001C41C3">
        <w:rPr>
          <w:sz w:val="26"/>
          <w:szCs w:val="26"/>
        </w:rPr>
        <w:t xml:space="preserve">- реальность сроков проведения проверок; </w:t>
      </w:r>
    </w:p>
    <w:p w:rsidR="003112FC" w:rsidRPr="001C41C3" w:rsidRDefault="003112FC" w:rsidP="00E320C1">
      <w:pPr>
        <w:pStyle w:val="Default"/>
        <w:jc w:val="both"/>
        <w:rPr>
          <w:sz w:val="26"/>
          <w:szCs w:val="26"/>
        </w:rPr>
      </w:pPr>
      <w:r w:rsidRPr="001C41C3">
        <w:rPr>
          <w:sz w:val="26"/>
          <w:szCs w:val="26"/>
        </w:rPr>
        <w:t xml:space="preserve">- равномерность нагрузки на должностных лиц, осуществляющих ведомственный </w:t>
      </w:r>
      <w:proofErr w:type="gramStart"/>
      <w:r w:rsidRPr="001C41C3">
        <w:rPr>
          <w:sz w:val="26"/>
          <w:szCs w:val="26"/>
        </w:rPr>
        <w:t>контроль за</w:t>
      </w:r>
      <w:proofErr w:type="gramEnd"/>
      <w:r w:rsidRPr="001C41C3">
        <w:rPr>
          <w:sz w:val="26"/>
          <w:szCs w:val="26"/>
        </w:rPr>
        <w:t xml:space="preserve"> соблюдением трудового законодательства; </w:t>
      </w:r>
    </w:p>
    <w:p w:rsidR="003112FC" w:rsidRPr="001C41C3" w:rsidRDefault="003112FC" w:rsidP="00E320C1">
      <w:pPr>
        <w:pStyle w:val="Default"/>
        <w:jc w:val="both"/>
        <w:rPr>
          <w:sz w:val="26"/>
          <w:szCs w:val="26"/>
        </w:rPr>
      </w:pPr>
      <w:r w:rsidRPr="001C41C3">
        <w:rPr>
          <w:sz w:val="26"/>
          <w:szCs w:val="26"/>
        </w:rPr>
        <w:t xml:space="preserve">- наличие резерва времени для выполнения внеплановых проверок. </w:t>
      </w:r>
    </w:p>
    <w:p w:rsidR="003112FC" w:rsidRPr="001C41C3" w:rsidRDefault="003112FC" w:rsidP="00E320C1">
      <w:pPr>
        <w:pStyle w:val="Default"/>
        <w:jc w:val="both"/>
        <w:rPr>
          <w:sz w:val="26"/>
          <w:szCs w:val="26"/>
        </w:rPr>
      </w:pPr>
      <w:r w:rsidRPr="001C41C3">
        <w:rPr>
          <w:sz w:val="26"/>
          <w:szCs w:val="26"/>
        </w:rPr>
        <w:t xml:space="preserve">2.7. Проверки могут быть плановые, внеплановые и повторные. </w:t>
      </w:r>
    </w:p>
    <w:p w:rsidR="003112FC" w:rsidRPr="001C41C3" w:rsidRDefault="003112FC" w:rsidP="00E320C1">
      <w:pPr>
        <w:pStyle w:val="Default"/>
        <w:jc w:val="both"/>
        <w:rPr>
          <w:sz w:val="26"/>
          <w:szCs w:val="26"/>
        </w:rPr>
      </w:pPr>
      <w:r w:rsidRPr="001C41C3">
        <w:rPr>
          <w:sz w:val="26"/>
          <w:szCs w:val="26"/>
        </w:rPr>
        <w:lastRenderedPageBreak/>
        <w:t xml:space="preserve">2.7.1. </w:t>
      </w:r>
      <w:r w:rsidRPr="001C41C3">
        <w:rPr>
          <w:i/>
          <w:iCs/>
          <w:sz w:val="26"/>
          <w:szCs w:val="26"/>
        </w:rPr>
        <w:t xml:space="preserve">Плановые проверки </w:t>
      </w:r>
      <w:r w:rsidRPr="001C41C3">
        <w:rPr>
          <w:sz w:val="26"/>
          <w:szCs w:val="26"/>
        </w:rPr>
        <w:t xml:space="preserve">проводятся уполномоченными должностными лицами в соответствии с годовым планом проведения мероприятий по ведомственному </w:t>
      </w:r>
      <w:proofErr w:type="gramStart"/>
      <w:r w:rsidRPr="001C41C3">
        <w:rPr>
          <w:sz w:val="26"/>
          <w:szCs w:val="26"/>
        </w:rPr>
        <w:t>контролю за</w:t>
      </w:r>
      <w:proofErr w:type="gramEnd"/>
      <w:r w:rsidRPr="001C41C3">
        <w:rPr>
          <w:sz w:val="26"/>
          <w:szCs w:val="26"/>
        </w:rPr>
        <w:t xml:space="preserve"> соблюдением трудового законодательства и иных нормативных правовых актов. </w:t>
      </w:r>
    </w:p>
    <w:p w:rsidR="003112FC" w:rsidRPr="001C41C3" w:rsidRDefault="003112FC" w:rsidP="00E320C1">
      <w:pPr>
        <w:pStyle w:val="Default"/>
        <w:jc w:val="both"/>
        <w:rPr>
          <w:sz w:val="26"/>
          <w:szCs w:val="26"/>
        </w:rPr>
      </w:pPr>
      <w:r w:rsidRPr="001C41C3">
        <w:rPr>
          <w:sz w:val="26"/>
          <w:szCs w:val="26"/>
        </w:rPr>
        <w:t xml:space="preserve">2.7.2. </w:t>
      </w:r>
      <w:r w:rsidRPr="001C41C3">
        <w:rPr>
          <w:i/>
          <w:iCs/>
          <w:sz w:val="26"/>
          <w:szCs w:val="26"/>
        </w:rPr>
        <w:t xml:space="preserve">Внеплановые проверки </w:t>
      </w:r>
      <w:r w:rsidRPr="001C41C3">
        <w:rPr>
          <w:sz w:val="26"/>
          <w:szCs w:val="26"/>
        </w:rPr>
        <w:t xml:space="preserve">проводятся уполномоченными должностными лицами: </w:t>
      </w:r>
    </w:p>
    <w:p w:rsidR="003112FC" w:rsidRPr="001C41C3" w:rsidRDefault="003112FC" w:rsidP="00E320C1">
      <w:pPr>
        <w:pStyle w:val="Default"/>
        <w:jc w:val="both"/>
        <w:rPr>
          <w:sz w:val="26"/>
          <w:szCs w:val="26"/>
        </w:rPr>
      </w:pPr>
      <w:r w:rsidRPr="001C41C3">
        <w:rPr>
          <w:sz w:val="26"/>
          <w:szCs w:val="26"/>
        </w:rPr>
        <w:t xml:space="preserve">- в части поступившего обращения о нарушении трудового законодательства и иных нормативных правовых актов, содержащих нормы трудового права в отношении подведомственных организаций от граждан, работающих или работавших в подведомственной организации, членов их семей и их представителей и (или) организаций независимо от форм собственности и организационно-правовых форм; </w:t>
      </w:r>
    </w:p>
    <w:p w:rsidR="003112FC" w:rsidRPr="001C41C3" w:rsidRDefault="003112FC" w:rsidP="00E320C1">
      <w:pPr>
        <w:pStyle w:val="Default"/>
        <w:jc w:val="both"/>
        <w:rPr>
          <w:sz w:val="26"/>
          <w:szCs w:val="26"/>
        </w:rPr>
      </w:pPr>
      <w:r w:rsidRPr="001C41C3">
        <w:rPr>
          <w:sz w:val="26"/>
          <w:szCs w:val="26"/>
        </w:rPr>
        <w:t xml:space="preserve">- в части поступившей информации о нарушении трудового законодательства и иных нормативных правовых актов, содержащих нормы трудового права в отношении подведомственных организаций от органов государственной власти, органов местного самоуправления, если факты о </w:t>
      </w:r>
      <w:proofErr w:type="gramStart"/>
      <w:r w:rsidRPr="001C41C3">
        <w:rPr>
          <w:sz w:val="26"/>
          <w:szCs w:val="26"/>
        </w:rPr>
        <w:t>предполагаемых</w:t>
      </w:r>
      <w:proofErr w:type="gramEnd"/>
      <w:r w:rsidRPr="001C41C3">
        <w:rPr>
          <w:sz w:val="26"/>
          <w:szCs w:val="26"/>
        </w:rPr>
        <w:t xml:space="preserve"> либо выявленных нарушений стали им известны в связи с осуществлением своих полномочий; </w:t>
      </w:r>
    </w:p>
    <w:p w:rsidR="00E320C1" w:rsidRPr="001C41C3" w:rsidRDefault="003112FC" w:rsidP="00E320C1">
      <w:pPr>
        <w:pStyle w:val="Default"/>
        <w:jc w:val="both"/>
        <w:rPr>
          <w:sz w:val="26"/>
          <w:szCs w:val="26"/>
        </w:rPr>
      </w:pPr>
      <w:r w:rsidRPr="001C41C3">
        <w:rPr>
          <w:sz w:val="26"/>
          <w:szCs w:val="26"/>
        </w:rPr>
        <w:t xml:space="preserve">- в связи с опубликованием в СМИ сведений о нарушениях трудового законодательства. </w:t>
      </w:r>
    </w:p>
    <w:p w:rsidR="003112FC" w:rsidRPr="001C41C3" w:rsidRDefault="003112FC" w:rsidP="00E320C1">
      <w:pPr>
        <w:pStyle w:val="Default"/>
        <w:jc w:val="both"/>
        <w:rPr>
          <w:sz w:val="26"/>
          <w:szCs w:val="26"/>
        </w:rPr>
      </w:pPr>
      <w:r w:rsidRPr="001C41C3">
        <w:rPr>
          <w:sz w:val="26"/>
          <w:szCs w:val="26"/>
        </w:rPr>
        <w:t xml:space="preserve">В случае выявления при проведении внеплановой проверки дополнительных (т.е.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 </w:t>
      </w:r>
    </w:p>
    <w:p w:rsidR="003112FC" w:rsidRPr="001C41C3" w:rsidRDefault="003112FC" w:rsidP="00E320C1">
      <w:pPr>
        <w:pStyle w:val="Default"/>
        <w:jc w:val="both"/>
        <w:rPr>
          <w:sz w:val="26"/>
          <w:szCs w:val="26"/>
        </w:rPr>
      </w:pPr>
      <w:r w:rsidRPr="001C41C3">
        <w:rPr>
          <w:sz w:val="26"/>
          <w:szCs w:val="26"/>
        </w:rPr>
        <w:t xml:space="preserve">2.7.3. </w:t>
      </w:r>
      <w:r w:rsidRPr="001C41C3">
        <w:rPr>
          <w:i/>
          <w:iCs/>
          <w:sz w:val="26"/>
          <w:szCs w:val="26"/>
        </w:rPr>
        <w:t xml:space="preserve">Повторные проверки </w:t>
      </w:r>
      <w:r w:rsidRPr="001C41C3">
        <w:rPr>
          <w:sz w:val="26"/>
          <w:szCs w:val="26"/>
        </w:rPr>
        <w:t xml:space="preserve">проводятся должностными лицами </w:t>
      </w:r>
      <w:r w:rsidR="00E320C1" w:rsidRPr="001C41C3">
        <w:rPr>
          <w:sz w:val="26"/>
          <w:szCs w:val="26"/>
        </w:rPr>
        <w:t xml:space="preserve"> у</w:t>
      </w:r>
      <w:r w:rsidRPr="001C41C3">
        <w:rPr>
          <w:sz w:val="26"/>
          <w:szCs w:val="26"/>
        </w:rPr>
        <w:t xml:space="preserve">полномоченных органов при не устранении выявленных нарушении, нарушении сроков их устранения, либо отсутствии отчета подведомственной организации об устранении ранее выявленных нарушений. </w:t>
      </w:r>
    </w:p>
    <w:p w:rsidR="003112FC" w:rsidRPr="001C41C3" w:rsidRDefault="003112FC" w:rsidP="00E320C1">
      <w:pPr>
        <w:pStyle w:val="Default"/>
        <w:jc w:val="both"/>
        <w:rPr>
          <w:sz w:val="26"/>
          <w:szCs w:val="26"/>
        </w:rPr>
      </w:pPr>
    </w:p>
    <w:p w:rsidR="003112FC" w:rsidRPr="001C41C3" w:rsidRDefault="003112FC" w:rsidP="00E320C1">
      <w:pPr>
        <w:pStyle w:val="Default"/>
        <w:jc w:val="both"/>
        <w:rPr>
          <w:sz w:val="26"/>
          <w:szCs w:val="26"/>
        </w:rPr>
      </w:pPr>
      <w:r w:rsidRPr="001C41C3">
        <w:rPr>
          <w:sz w:val="26"/>
          <w:szCs w:val="26"/>
        </w:rPr>
        <w:t xml:space="preserve">2.8. Проверки одних и тех же подведомственных организаций в плановом порядке проводятся не чаще чем один раз в 2 года, но и не реже чем один раз в 3 года. </w:t>
      </w:r>
    </w:p>
    <w:p w:rsidR="003112FC" w:rsidRPr="00E320C1" w:rsidRDefault="003112FC" w:rsidP="00E320C1">
      <w:pPr>
        <w:pStyle w:val="Default"/>
        <w:jc w:val="center"/>
        <w:rPr>
          <w:sz w:val="28"/>
          <w:szCs w:val="28"/>
        </w:rPr>
      </w:pPr>
      <w:r w:rsidRPr="00E320C1">
        <w:rPr>
          <w:sz w:val="28"/>
          <w:szCs w:val="28"/>
        </w:rPr>
        <w:t xml:space="preserve">3. ТРЕБОВАНИЯ К ОСУЩЕСТВЛЕНИЮ ДЕЯТЕЛЬНОСТИ </w:t>
      </w:r>
      <w:proofErr w:type="gramStart"/>
      <w:r w:rsidRPr="00E320C1">
        <w:rPr>
          <w:sz w:val="28"/>
          <w:szCs w:val="28"/>
        </w:rPr>
        <w:t>ПО</w:t>
      </w:r>
      <w:proofErr w:type="gramEnd"/>
      <w:r w:rsidRPr="00E320C1">
        <w:rPr>
          <w:sz w:val="28"/>
          <w:szCs w:val="28"/>
        </w:rPr>
        <w:t xml:space="preserve"> ВЕДОМСТВЕННОМУ</w:t>
      </w:r>
    </w:p>
    <w:p w:rsidR="003112FC" w:rsidRDefault="003112FC" w:rsidP="00E320C1">
      <w:pPr>
        <w:pStyle w:val="Default"/>
        <w:jc w:val="center"/>
        <w:rPr>
          <w:sz w:val="28"/>
          <w:szCs w:val="28"/>
        </w:rPr>
      </w:pPr>
      <w:proofErr w:type="gramStart"/>
      <w:r w:rsidRPr="00E320C1">
        <w:rPr>
          <w:sz w:val="28"/>
          <w:szCs w:val="28"/>
        </w:rPr>
        <w:t>КОНТРОЛЮ ЗА</w:t>
      </w:r>
      <w:proofErr w:type="gramEnd"/>
      <w:r w:rsidRPr="00E320C1">
        <w:rPr>
          <w:sz w:val="28"/>
          <w:szCs w:val="28"/>
        </w:rPr>
        <w:t xml:space="preserve"> СОБЛЮДЕНИЕМ ТРУДОВОГО ЗАКОНОДАТЕЛЬСТВА</w:t>
      </w:r>
    </w:p>
    <w:p w:rsidR="00E320C1" w:rsidRPr="00E320C1" w:rsidRDefault="00E320C1" w:rsidP="00E320C1">
      <w:pPr>
        <w:pStyle w:val="Default"/>
        <w:jc w:val="center"/>
        <w:rPr>
          <w:sz w:val="28"/>
          <w:szCs w:val="28"/>
        </w:rPr>
      </w:pPr>
    </w:p>
    <w:p w:rsidR="003112FC" w:rsidRPr="00DA1FB1" w:rsidRDefault="003112FC" w:rsidP="00E320C1">
      <w:pPr>
        <w:pStyle w:val="Default"/>
        <w:jc w:val="both"/>
        <w:rPr>
          <w:sz w:val="26"/>
          <w:szCs w:val="26"/>
        </w:rPr>
      </w:pPr>
      <w:r w:rsidRPr="00DA1FB1">
        <w:rPr>
          <w:sz w:val="26"/>
          <w:szCs w:val="26"/>
        </w:rPr>
        <w:t xml:space="preserve">3.1. При осуществлении ведомственного </w:t>
      </w:r>
      <w:proofErr w:type="gramStart"/>
      <w:r w:rsidRPr="00DA1FB1">
        <w:rPr>
          <w:sz w:val="26"/>
          <w:szCs w:val="26"/>
        </w:rPr>
        <w:t>контроля за</w:t>
      </w:r>
      <w:proofErr w:type="gramEnd"/>
      <w:r w:rsidRPr="00DA1FB1">
        <w:rPr>
          <w:sz w:val="26"/>
          <w:szCs w:val="26"/>
        </w:rPr>
        <w:t xml:space="preserve">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 </w:t>
      </w:r>
    </w:p>
    <w:p w:rsidR="003112FC" w:rsidRPr="00DA1FB1" w:rsidRDefault="003112FC" w:rsidP="00E320C1">
      <w:pPr>
        <w:pStyle w:val="Default"/>
        <w:jc w:val="both"/>
        <w:rPr>
          <w:sz w:val="26"/>
          <w:szCs w:val="26"/>
        </w:rPr>
      </w:pPr>
      <w:r w:rsidRPr="00DA1FB1">
        <w:rPr>
          <w:sz w:val="26"/>
          <w:szCs w:val="26"/>
        </w:rPr>
        <w:t xml:space="preserve">3.1.1. Независимость. </w:t>
      </w:r>
    </w:p>
    <w:p w:rsidR="003112FC" w:rsidRPr="00DA1FB1" w:rsidRDefault="003112FC" w:rsidP="00E320C1">
      <w:pPr>
        <w:pStyle w:val="Default"/>
        <w:jc w:val="both"/>
        <w:rPr>
          <w:sz w:val="26"/>
          <w:szCs w:val="26"/>
        </w:rPr>
      </w:pPr>
      <w:r w:rsidRPr="00DA1FB1">
        <w:rPr>
          <w:sz w:val="26"/>
          <w:szCs w:val="26"/>
        </w:rPr>
        <w:t xml:space="preserve">Независимость должностных лиц, осуществляющих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 </w:t>
      </w:r>
    </w:p>
    <w:p w:rsidR="003112FC" w:rsidRPr="00DA1FB1" w:rsidRDefault="003112FC" w:rsidP="00E320C1">
      <w:pPr>
        <w:pStyle w:val="Default"/>
        <w:jc w:val="both"/>
        <w:rPr>
          <w:sz w:val="26"/>
          <w:szCs w:val="26"/>
        </w:rPr>
      </w:pPr>
      <w:r w:rsidRPr="00DA1FB1">
        <w:rPr>
          <w:sz w:val="26"/>
          <w:szCs w:val="26"/>
        </w:rPr>
        <w:t xml:space="preserve">не имеют родства с должностными лицами проверяемой подведомственной организации; </w:t>
      </w:r>
    </w:p>
    <w:p w:rsidR="003112FC" w:rsidRPr="00DA1FB1" w:rsidRDefault="003112FC" w:rsidP="00E320C1">
      <w:pPr>
        <w:pStyle w:val="Default"/>
        <w:jc w:val="both"/>
        <w:rPr>
          <w:sz w:val="26"/>
          <w:szCs w:val="26"/>
        </w:rPr>
      </w:pPr>
      <w:r w:rsidRPr="00DA1FB1">
        <w:rPr>
          <w:sz w:val="26"/>
          <w:szCs w:val="26"/>
        </w:rPr>
        <w:t xml:space="preserve">не являлись в проверяемый период должностными лицами проверяемой подведомственной организации. </w:t>
      </w:r>
    </w:p>
    <w:p w:rsidR="003112FC" w:rsidRPr="00DA1FB1" w:rsidRDefault="003112FC" w:rsidP="00E320C1">
      <w:pPr>
        <w:pStyle w:val="Default"/>
        <w:jc w:val="both"/>
        <w:rPr>
          <w:sz w:val="26"/>
          <w:szCs w:val="26"/>
        </w:rPr>
      </w:pPr>
      <w:r w:rsidRPr="00DA1FB1">
        <w:rPr>
          <w:sz w:val="26"/>
          <w:szCs w:val="26"/>
        </w:rPr>
        <w:lastRenderedPageBreak/>
        <w:t xml:space="preserve">Должностные лица, осуществляющие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должны принимать меры по предотвращению конфликта интересов при проведении проверки. </w:t>
      </w:r>
    </w:p>
    <w:p w:rsidR="003112FC" w:rsidRPr="00DA1FB1" w:rsidRDefault="003112FC" w:rsidP="00E320C1">
      <w:pPr>
        <w:pStyle w:val="Default"/>
        <w:jc w:val="both"/>
        <w:rPr>
          <w:sz w:val="26"/>
          <w:szCs w:val="26"/>
        </w:rPr>
      </w:pPr>
      <w:proofErr w:type="gramStart"/>
      <w:r w:rsidRPr="00DA1FB1">
        <w:rPr>
          <w:sz w:val="26"/>
          <w:szCs w:val="26"/>
        </w:rPr>
        <w:t>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w:t>
      </w:r>
      <w:proofErr w:type="gramEnd"/>
      <w:r w:rsidRPr="00DA1FB1">
        <w:rPr>
          <w:sz w:val="26"/>
          <w:szCs w:val="26"/>
        </w:rPr>
        <w:t xml:space="preserve">, организаций, муниципального образования, </w:t>
      </w:r>
      <w:proofErr w:type="gramStart"/>
      <w:r w:rsidRPr="00DA1FB1">
        <w:rPr>
          <w:sz w:val="26"/>
          <w:szCs w:val="26"/>
        </w:rPr>
        <w:t>способное</w:t>
      </w:r>
      <w:proofErr w:type="gramEnd"/>
      <w:r w:rsidRPr="00DA1FB1">
        <w:rPr>
          <w:sz w:val="26"/>
          <w:szCs w:val="26"/>
        </w:rPr>
        <w:t xml:space="preserve"> привести к причинению вреда правам и законным интересам граждан, организаций, муниципального образования. </w:t>
      </w:r>
    </w:p>
    <w:p w:rsidR="003112FC" w:rsidRPr="00DA1FB1" w:rsidRDefault="003112FC" w:rsidP="00E320C1">
      <w:pPr>
        <w:pStyle w:val="Default"/>
        <w:jc w:val="both"/>
        <w:rPr>
          <w:sz w:val="26"/>
          <w:szCs w:val="26"/>
        </w:rPr>
      </w:pPr>
      <w:proofErr w:type="gramStart"/>
      <w:r w:rsidRPr="00DA1FB1">
        <w:rPr>
          <w:sz w:val="26"/>
          <w:szCs w:val="26"/>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w:t>
      </w:r>
      <w:proofErr w:type="gramEnd"/>
      <w:r w:rsidRPr="00DA1FB1">
        <w:rPr>
          <w:sz w:val="26"/>
          <w:szCs w:val="26"/>
        </w:rPr>
        <w:t xml:space="preserve"> </w:t>
      </w:r>
      <w:proofErr w:type="gramStart"/>
      <w:r w:rsidRPr="00DA1FB1">
        <w:rPr>
          <w:sz w:val="26"/>
          <w:szCs w:val="26"/>
        </w:rPr>
        <w:t>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w:t>
      </w:r>
      <w:proofErr w:type="gramEnd"/>
      <w:r w:rsidRPr="00DA1FB1">
        <w:rPr>
          <w:sz w:val="26"/>
          <w:szCs w:val="26"/>
        </w:rPr>
        <w:t xml:space="preserve">.п. </w:t>
      </w:r>
    </w:p>
    <w:p w:rsidR="003112FC" w:rsidRPr="00DA1FB1" w:rsidRDefault="003112FC" w:rsidP="00E320C1">
      <w:pPr>
        <w:pStyle w:val="Default"/>
        <w:jc w:val="both"/>
        <w:rPr>
          <w:sz w:val="26"/>
          <w:szCs w:val="26"/>
        </w:rPr>
      </w:pPr>
      <w:r w:rsidRPr="00DA1FB1">
        <w:rPr>
          <w:sz w:val="26"/>
          <w:szCs w:val="26"/>
        </w:rPr>
        <w:t xml:space="preserve">В случае возможности возникновения или возникновении конфликта интересов должностное лицо, осуществляющее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осуществляются путем отвода, самоотвода этого должностного лица. </w:t>
      </w:r>
    </w:p>
    <w:p w:rsidR="003112FC" w:rsidRPr="00DA1FB1" w:rsidRDefault="003112FC" w:rsidP="00E320C1">
      <w:pPr>
        <w:pStyle w:val="Default"/>
        <w:jc w:val="both"/>
        <w:rPr>
          <w:sz w:val="26"/>
          <w:szCs w:val="26"/>
        </w:rPr>
      </w:pPr>
      <w:r w:rsidRPr="00DA1FB1">
        <w:rPr>
          <w:sz w:val="26"/>
          <w:szCs w:val="26"/>
        </w:rPr>
        <w:t xml:space="preserve">3.1.2. Профессиональная компетентность. </w:t>
      </w:r>
    </w:p>
    <w:p w:rsidR="003112FC" w:rsidRPr="00DA1FB1" w:rsidRDefault="003112FC" w:rsidP="00E320C1">
      <w:pPr>
        <w:pStyle w:val="Default"/>
        <w:jc w:val="both"/>
        <w:rPr>
          <w:sz w:val="26"/>
          <w:szCs w:val="26"/>
        </w:rPr>
      </w:pPr>
      <w:r w:rsidRPr="00DA1FB1">
        <w:rPr>
          <w:sz w:val="26"/>
          <w:szCs w:val="26"/>
        </w:rPr>
        <w:t xml:space="preserve">Профессиональная компетентность должностных лиц, осуществляющих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 </w:t>
      </w:r>
    </w:p>
    <w:p w:rsidR="003112FC" w:rsidRPr="00DA1FB1" w:rsidRDefault="003112FC" w:rsidP="00E320C1">
      <w:pPr>
        <w:pStyle w:val="Default"/>
        <w:jc w:val="both"/>
        <w:rPr>
          <w:sz w:val="26"/>
          <w:szCs w:val="26"/>
        </w:rPr>
      </w:pPr>
      <w:r w:rsidRPr="00DA1FB1">
        <w:rPr>
          <w:sz w:val="26"/>
          <w:szCs w:val="26"/>
        </w:rPr>
        <w:t xml:space="preserve">3.1.3. Законность. </w:t>
      </w:r>
    </w:p>
    <w:p w:rsidR="003112FC" w:rsidRPr="00DA1FB1" w:rsidRDefault="003112FC" w:rsidP="00E320C1">
      <w:pPr>
        <w:pStyle w:val="Default"/>
        <w:jc w:val="both"/>
        <w:rPr>
          <w:sz w:val="26"/>
          <w:szCs w:val="26"/>
        </w:rPr>
      </w:pPr>
      <w:r w:rsidRPr="00DA1FB1">
        <w:rPr>
          <w:sz w:val="26"/>
          <w:szCs w:val="26"/>
        </w:rPr>
        <w:t xml:space="preserve">В данном аспекте законность рассматривается как неукоснительное исполнение законов и соответствующих им правовых актов должностными лицами при проведении мероприятий по осуществлению ведомственного </w:t>
      </w:r>
      <w:proofErr w:type="gramStart"/>
      <w:r w:rsidRPr="00DA1FB1">
        <w:rPr>
          <w:sz w:val="26"/>
          <w:szCs w:val="26"/>
        </w:rPr>
        <w:t>контроля за</w:t>
      </w:r>
      <w:proofErr w:type="gramEnd"/>
      <w:r w:rsidRPr="00DA1FB1">
        <w:rPr>
          <w:sz w:val="26"/>
          <w:szCs w:val="26"/>
        </w:rPr>
        <w:t xml:space="preserve"> соблюдением трудового законодательства. </w:t>
      </w:r>
    </w:p>
    <w:p w:rsidR="003112FC" w:rsidRPr="00DA1FB1" w:rsidRDefault="003112FC" w:rsidP="00E320C1">
      <w:pPr>
        <w:pStyle w:val="Default"/>
        <w:jc w:val="both"/>
        <w:rPr>
          <w:sz w:val="26"/>
          <w:szCs w:val="26"/>
        </w:rPr>
      </w:pPr>
      <w:r w:rsidRPr="00DA1FB1">
        <w:rPr>
          <w:sz w:val="26"/>
          <w:szCs w:val="26"/>
        </w:rPr>
        <w:lastRenderedPageBreak/>
        <w:t xml:space="preserve">3.2. Должностные лица, осуществляющие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обеспечивают систематическое обобщение результатов деятельности по ведомственному контролю за соблюдением трудового законодательства за календарный год и ежегодное информирование о них подведомственных организаций. </w:t>
      </w:r>
    </w:p>
    <w:p w:rsidR="003112FC" w:rsidRDefault="003112FC" w:rsidP="003112FC">
      <w:pPr>
        <w:pStyle w:val="Default"/>
        <w:rPr>
          <w:sz w:val="23"/>
          <w:szCs w:val="23"/>
        </w:rPr>
      </w:pPr>
    </w:p>
    <w:p w:rsidR="003112FC" w:rsidRPr="00E320C1" w:rsidRDefault="003112FC" w:rsidP="00E320C1">
      <w:pPr>
        <w:pStyle w:val="Default"/>
        <w:jc w:val="center"/>
        <w:rPr>
          <w:sz w:val="28"/>
          <w:szCs w:val="28"/>
        </w:rPr>
      </w:pPr>
      <w:r w:rsidRPr="00E320C1">
        <w:rPr>
          <w:sz w:val="28"/>
          <w:szCs w:val="28"/>
        </w:rPr>
        <w:t>4. НАЗНАЧЕНИЕ И ПРОВЕДЕНИЕ ПРОВЕРКИ</w:t>
      </w:r>
    </w:p>
    <w:p w:rsidR="003112FC" w:rsidRDefault="003112FC" w:rsidP="003112FC">
      <w:pPr>
        <w:pStyle w:val="Default"/>
        <w:rPr>
          <w:sz w:val="23"/>
          <w:szCs w:val="23"/>
        </w:rPr>
      </w:pPr>
      <w:r>
        <w:rPr>
          <w:sz w:val="23"/>
          <w:szCs w:val="23"/>
        </w:rPr>
        <w:t xml:space="preserve">. </w:t>
      </w:r>
    </w:p>
    <w:p w:rsidR="003112FC" w:rsidRPr="00DA1FB1" w:rsidRDefault="003112FC" w:rsidP="00E320C1">
      <w:pPr>
        <w:pStyle w:val="Default"/>
        <w:jc w:val="both"/>
        <w:rPr>
          <w:sz w:val="26"/>
          <w:szCs w:val="26"/>
        </w:rPr>
      </w:pPr>
      <w:r w:rsidRPr="00DA1FB1">
        <w:rPr>
          <w:sz w:val="26"/>
          <w:szCs w:val="26"/>
        </w:rPr>
        <w:t xml:space="preserve">3.1.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осуществляется сотрудниками администрации </w:t>
      </w:r>
      <w:r w:rsidR="00E320C1" w:rsidRPr="00DA1FB1">
        <w:rPr>
          <w:sz w:val="26"/>
          <w:szCs w:val="26"/>
        </w:rPr>
        <w:t>поселения</w:t>
      </w:r>
      <w:r w:rsidRPr="00DA1FB1">
        <w:rPr>
          <w:sz w:val="26"/>
          <w:szCs w:val="26"/>
        </w:rPr>
        <w:t xml:space="preserve">, исполняющими служебные обязанности в области охраны труда. </w:t>
      </w:r>
    </w:p>
    <w:p w:rsidR="003112FC" w:rsidRPr="00DA1FB1" w:rsidRDefault="003112FC" w:rsidP="00E320C1">
      <w:pPr>
        <w:pStyle w:val="Default"/>
        <w:jc w:val="both"/>
        <w:rPr>
          <w:sz w:val="26"/>
          <w:szCs w:val="26"/>
        </w:rPr>
      </w:pPr>
      <w:r w:rsidRPr="00DA1FB1">
        <w:rPr>
          <w:sz w:val="26"/>
          <w:szCs w:val="26"/>
        </w:rPr>
        <w:t xml:space="preserve">В случае возникновения необходимости привлечения иных должностных лиц для проведения проверки, они назначаются распоряжением администрация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при этом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 </w:t>
      </w:r>
    </w:p>
    <w:p w:rsidR="003112FC" w:rsidRPr="00DA1FB1" w:rsidRDefault="003112FC" w:rsidP="00E320C1">
      <w:pPr>
        <w:pStyle w:val="Default"/>
        <w:jc w:val="both"/>
        <w:rPr>
          <w:sz w:val="26"/>
          <w:szCs w:val="26"/>
        </w:rPr>
      </w:pPr>
      <w:r w:rsidRPr="00DA1FB1">
        <w:rPr>
          <w:sz w:val="26"/>
          <w:szCs w:val="26"/>
        </w:rPr>
        <w:t xml:space="preserve">При осуществлении ведомственного </w:t>
      </w:r>
      <w:proofErr w:type="gramStart"/>
      <w:r w:rsidRPr="00DA1FB1">
        <w:rPr>
          <w:sz w:val="26"/>
          <w:szCs w:val="26"/>
        </w:rPr>
        <w:t>контроля за</w:t>
      </w:r>
      <w:proofErr w:type="gramEnd"/>
      <w:r w:rsidRPr="00DA1FB1">
        <w:rPr>
          <w:sz w:val="26"/>
          <w:szCs w:val="26"/>
        </w:rPr>
        <w:t xml:space="preserve"> соблюдением трудового законодательства сотрудники администрации </w:t>
      </w:r>
      <w:r w:rsidR="00FE02E7" w:rsidRPr="00DA1FB1">
        <w:rPr>
          <w:sz w:val="26"/>
          <w:szCs w:val="26"/>
        </w:rPr>
        <w:t>поселения</w:t>
      </w:r>
      <w:r w:rsidRPr="00DA1FB1">
        <w:rPr>
          <w:sz w:val="26"/>
          <w:szCs w:val="26"/>
        </w:rPr>
        <w:t xml:space="preserve"> взаимодействуют с иными органами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w:t>
      </w:r>
    </w:p>
    <w:p w:rsidR="003112FC" w:rsidRPr="00DA1FB1" w:rsidRDefault="003112FC" w:rsidP="00E320C1">
      <w:pPr>
        <w:pStyle w:val="Default"/>
        <w:jc w:val="both"/>
        <w:rPr>
          <w:sz w:val="26"/>
          <w:szCs w:val="26"/>
        </w:rPr>
      </w:pPr>
      <w:r w:rsidRPr="00DA1FB1">
        <w:rPr>
          <w:sz w:val="26"/>
          <w:szCs w:val="26"/>
        </w:rPr>
        <w:t xml:space="preserve">3.2. Проверки проводятся в соответствии с утвержденным планом. </w:t>
      </w:r>
    </w:p>
    <w:p w:rsidR="003112FC" w:rsidRPr="00DA1FB1" w:rsidRDefault="003112FC" w:rsidP="00E320C1">
      <w:pPr>
        <w:pStyle w:val="Default"/>
        <w:jc w:val="both"/>
        <w:rPr>
          <w:sz w:val="26"/>
          <w:szCs w:val="26"/>
        </w:rPr>
      </w:pPr>
      <w:r w:rsidRPr="00DA1FB1">
        <w:rPr>
          <w:sz w:val="26"/>
          <w:szCs w:val="26"/>
        </w:rPr>
        <w:t xml:space="preserve">3.3. При возникновении обстоятельств, изложенных в пунктах 2.7.2. и 2.7.3. настоящего положения Главой </w:t>
      </w:r>
      <w:r w:rsidR="00FE02E7" w:rsidRPr="00DA1FB1">
        <w:rPr>
          <w:sz w:val="26"/>
          <w:szCs w:val="26"/>
        </w:rPr>
        <w:t>поселения</w:t>
      </w:r>
      <w:r w:rsidRPr="00DA1FB1">
        <w:rPr>
          <w:sz w:val="26"/>
          <w:szCs w:val="26"/>
        </w:rPr>
        <w:t xml:space="preserve"> назначается внеплановая или повторная проверка. </w:t>
      </w:r>
    </w:p>
    <w:p w:rsidR="003112FC" w:rsidRPr="00DA1FB1" w:rsidRDefault="003112FC" w:rsidP="00E320C1">
      <w:pPr>
        <w:pStyle w:val="Default"/>
        <w:jc w:val="both"/>
        <w:rPr>
          <w:sz w:val="26"/>
          <w:szCs w:val="26"/>
        </w:rPr>
      </w:pPr>
      <w:r w:rsidRPr="00DA1FB1">
        <w:rPr>
          <w:sz w:val="26"/>
          <w:szCs w:val="26"/>
        </w:rPr>
        <w:t xml:space="preserve">3.4. </w:t>
      </w:r>
      <w:proofErr w:type="gramStart"/>
      <w:r w:rsidRPr="00DA1FB1">
        <w:rPr>
          <w:sz w:val="26"/>
          <w:szCs w:val="26"/>
        </w:rPr>
        <w:t xml:space="preserve">Решение о назначении проверки оформляется распоряжением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в котором указываются: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roofErr w:type="gramEnd"/>
      <w:r w:rsidRPr="00DA1FB1">
        <w:rPr>
          <w:sz w:val="26"/>
          <w:szCs w:val="26"/>
        </w:rPr>
        <w:t xml:space="preserve"> в случае, предусмотренном в абзаце 2 пункта 4.1. настоящего положения – фамилии, имена, отчества и должности лиц, уполномоченных на проведение проверки. </w:t>
      </w:r>
    </w:p>
    <w:p w:rsidR="003112FC" w:rsidRPr="00DA1FB1" w:rsidRDefault="003112FC" w:rsidP="00E320C1">
      <w:pPr>
        <w:pStyle w:val="Default"/>
        <w:jc w:val="both"/>
        <w:rPr>
          <w:sz w:val="26"/>
          <w:szCs w:val="26"/>
        </w:rPr>
      </w:pPr>
      <w:r w:rsidRPr="00DA1FB1">
        <w:rPr>
          <w:sz w:val="26"/>
          <w:szCs w:val="26"/>
        </w:rPr>
        <w:t xml:space="preserve">3.5. Срок проведения проверки не может превышать 20 рабочих дней. </w:t>
      </w:r>
    </w:p>
    <w:p w:rsidR="003112FC" w:rsidRPr="00DA1FB1" w:rsidRDefault="003112FC" w:rsidP="00E320C1">
      <w:pPr>
        <w:pStyle w:val="Default"/>
        <w:jc w:val="both"/>
        <w:rPr>
          <w:sz w:val="26"/>
          <w:szCs w:val="26"/>
        </w:rPr>
      </w:pPr>
      <w:r w:rsidRPr="00DA1FB1">
        <w:rPr>
          <w:sz w:val="26"/>
          <w:szCs w:val="26"/>
        </w:rPr>
        <w:t xml:space="preserve">Срок проведения проверки устанавливается исходя из предмета и задач проверки, объема предстоящих контрольных действий. </w:t>
      </w:r>
    </w:p>
    <w:p w:rsidR="003112FC" w:rsidRPr="00DA1FB1" w:rsidRDefault="003112FC" w:rsidP="00FE02E7">
      <w:pPr>
        <w:pStyle w:val="Default"/>
        <w:jc w:val="both"/>
        <w:rPr>
          <w:sz w:val="26"/>
          <w:szCs w:val="26"/>
        </w:rPr>
      </w:pPr>
      <w:r w:rsidRPr="00DA1FB1">
        <w:rPr>
          <w:sz w:val="26"/>
          <w:szCs w:val="26"/>
        </w:rPr>
        <w:t xml:space="preserve">На основании мотивированного письменного предложения должностных лиц, осуществляющих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срок проведения проверки может быть продлен распоряжением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но не более чем на 20 рабочих дней. </w:t>
      </w:r>
    </w:p>
    <w:p w:rsidR="003112FC" w:rsidRPr="00DA1FB1" w:rsidRDefault="003112FC" w:rsidP="00FE02E7">
      <w:pPr>
        <w:pStyle w:val="Default"/>
        <w:jc w:val="both"/>
        <w:rPr>
          <w:sz w:val="26"/>
          <w:szCs w:val="26"/>
        </w:rPr>
      </w:pPr>
      <w:r w:rsidRPr="00DA1FB1">
        <w:rPr>
          <w:sz w:val="26"/>
          <w:szCs w:val="26"/>
        </w:rPr>
        <w:t xml:space="preserve">3.6. О проведении плановой проверки подведомственная организация уведомляется не </w:t>
      </w:r>
      <w:proofErr w:type="gramStart"/>
      <w:r w:rsidRPr="00DA1FB1">
        <w:rPr>
          <w:sz w:val="26"/>
          <w:szCs w:val="26"/>
        </w:rPr>
        <w:t>позднее</w:t>
      </w:r>
      <w:proofErr w:type="gramEnd"/>
      <w:r w:rsidRPr="00DA1FB1">
        <w:rPr>
          <w:sz w:val="26"/>
          <w:szCs w:val="26"/>
        </w:rPr>
        <w:t xml:space="preserve"> чем за три рабочих дня до начала ее проведения посредством направления копии распоряжения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о проведении проверки любым доступным способом, в том числе в электронной форме по телекоммуникационным каналам связи или посредством факсимильной связи. </w:t>
      </w:r>
    </w:p>
    <w:p w:rsidR="003112FC" w:rsidRPr="00DA1FB1" w:rsidRDefault="003112FC" w:rsidP="00FE02E7">
      <w:pPr>
        <w:pStyle w:val="Default"/>
        <w:jc w:val="both"/>
        <w:rPr>
          <w:sz w:val="26"/>
          <w:szCs w:val="26"/>
        </w:rPr>
      </w:pPr>
      <w:r w:rsidRPr="00DA1FB1">
        <w:rPr>
          <w:sz w:val="26"/>
          <w:szCs w:val="26"/>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администрации </w:t>
      </w:r>
      <w:proofErr w:type="spellStart"/>
      <w:r w:rsidR="00FE02E7" w:rsidRPr="00DA1FB1">
        <w:rPr>
          <w:sz w:val="26"/>
          <w:szCs w:val="26"/>
        </w:rPr>
        <w:lastRenderedPageBreak/>
        <w:t>Колобовского</w:t>
      </w:r>
      <w:proofErr w:type="spellEnd"/>
      <w:r w:rsidR="00FE02E7" w:rsidRPr="00DA1FB1">
        <w:rPr>
          <w:sz w:val="26"/>
          <w:szCs w:val="26"/>
        </w:rPr>
        <w:t xml:space="preserve"> городского поселения</w:t>
      </w:r>
      <w:r w:rsidRPr="00DA1FB1">
        <w:rPr>
          <w:sz w:val="26"/>
          <w:szCs w:val="26"/>
        </w:rPr>
        <w:t xml:space="preserve"> о проведении проверки любым доступным способом, в том числе в электронной форме по телекоммуникационным каналам связи или посредством факсимильной связи. </w:t>
      </w:r>
    </w:p>
    <w:p w:rsidR="003112FC" w:rsidRPr="00DA1FB1" w:rsidRDefault="003112FC" w:rsidP="00FE02E7">
      <w:pPr>
        <w:pStyle w:val="Default"/>
        <w:jc w:val="both"/>
        <w:rPr>
          <w:sz w:val="26"/>
          <w:szCs w:val="26"/>
        </w:rPr>
      </w:pPr>
      <w:r w:rsidRPr="00DA1FB1">
        <w:rPr>
          <w:sz w:val="26"/>
          <w:szCs w:val="26"/>
        </w:rPr>
        <w:t xml:space="preserve">3.7. </w:t>
      </w:r>
      <w:proofErr w:type="gramStart"/>
      <w:r w:rsidRPr="00DA1FB1">
        <w:rPr>
          <w:sz w:val="26"/>
          <w:szCs w:val="26"/>
        </w:rPr>
        <w:t xml:space="preserve">Документарная проверка проводится по месту нахождения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по документам, представленным подведомственной организацией в срок не позднее трех рабочих дней со дня получения распоряжения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w:t>
      </w:r>
      <w:proofErr w:type="spellStart"/>
      <w:r w:rsidR="00FE02E7" w:rsidRPr="00DA1FB1">
        <w:rPr>
          <w:sz w:val="26"/>
          <w:szCs w:val="26"/>
        </w:rPr>
        <w:t>поселения</w:t>
      </w:r>
      <w:r w:rsidRPr="00DA1FB1">
        <w:rPr>
          <w:sz w:val="26"/>
          <w:szCs w:val="26"/>
        </w:rPr>
        <w:t>о</w:t>
      </w:r>
      <w:proofErr w:type="spellEnd"/>
      <w:r w:rsidRPr="00DA1FB1">
        <w:rPr>
          <w:sz w:val="26"/>
          <w:szCs w:val="26"/>
        </w:rPr>
        <w:t xml:space="preserve"> проведении документарной проверки, в соответствии с перечнем, указанным в данном распоряжении о проведении документарной проверки. </w:t>
      </w:r>
      <w:proofErr w:type="gramEnd"/>
    </w:p>
    <w:p w:rsidR="003112FC" w:rsidRPr="00DA1FB1" w:rsidRDefault="003112FC" w:rsidP="00FE02E7">
      <w:pPr>
        <w:pStyle w:val="Default"/>
        <w:jc w:val="both"/>
        <w:rPr>
          <w:sz w:val="26"/>
          <w:szCs w:val="26"/>
        </w:rPr>
      </w:pPr>
      <w:r w:rsidRPr="00DA1FB1">
        <w:rPr>
          <w:sz w:val="26"/>
          <w:szCs w:val="26"/>
        </w:rPr>
        <w:t xml:space="preserve">При проведении документарной проверки могут запрашиваться документы и локальные акты подведомственной организации, указанные в приложении N 2 к настоящему Положению. </w:t>
      </w:r>
    </w:p>
    <w:p w:rsidR="003112FC" w:rsidRPr="00DA1FB1" w:rsidRDefault="003112FC" w:rsidP="00FE02E7">
      <w:pPr>
        <w:pStyle w:val="Default"/>
        <w:jc w:val="both"/>
        <w:rPr>
          <w:sz w:val="26"/>
          <w:szCs w:val="26"/>
        </w:rPr>
      </w:pPr>
      <w:r w:rsidRPr="00DA1FB1">
        <w:rPr>
          <w:sz w:val="26"/>
          <w:szCs w:val="26"/>
        </w:rPr>
        <w:t xml:space="preserve">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 </w:t>
      </w:r>
    </w:p>
    <w:p w:rsidR="003112FC" w:rsidRPr="00DA1FB1" w:rsidRDefault="003112FC" w:rsidP="00FE02E7">
      <w:pPr>
        <w:pStyle w:val="Default"/>
        <w:jc w:val="both"/>
        <w:rPr>
          <w:sz w:val="26"/>
          <w:szCs w:val="26"/>
        </w:rPr>
      </w:pPr>
      <w:r w:rsidRPr="00DA1FB1">
        <w:rPr>
          <w:sz w:val="26"/>
          <w:szCs w:val="26"/>
        </w:rPr>
        <w:t xml:space="preserve">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 </w:t>
      </w:r>
    </w:p>
    <w:p w:rsidR="003112FC" w:rsidRPr="00DA1FB1" w:rsidRDefault="003112FC" w:rsidP="00FE02E7">
      <w:pPr>
        <w:pStyle w:val="Default"/>
        <w:jc w:val="both"/>
        <w:rPr>
          <w:sz w:val="26"/>
          <w:szCs w:val="26"/>
        </w:rPr>
      </w:pPr>
      <w:r w:rsidRPr="00DA1FB1">
        <w:rPr>
          <w:sz w:val="26"/>
          <w:szCs w:val="26"/>
        </w:rPr>
        <w:t xml:space="preserve">Документы представляются в виде копий, заверенных печатью руководителя (уполномоченного должностного лица) подведомственной организации. </w:t>
      </w:r>
    </w:p>
    <w:p w:rsidR="003112FC" w:rsidRPr="00DA1FB1" w:rsidRDefault="003112FC" w:rsidP="00FE02E7">
      <w:pPr>
        <w:pStyle w:val="Default"/>
        <w:jc w:val="both"/>
        <w:rPr>
          <w:sz w:val="26"/>
          <w:szCs w:val="26"/>
        </w:rPr>
      </w:pPr>
      <w:r w:rsidRPr="00DA1FB1">
        <w:rPr>
          <w:sz w:val="26"/>
          <w:szCs w:val="26"/>
        </w:rPr>
        <w:t>В случае</w:t>
      </w:r>
      <w:proofErr w:type="gramStart"/>
      <w:r w:rsidRPr="00DA1FB1">
        <w:rPr>
          <w:sz w:val="26"/>
          <w:szCs w:val="26"/>
        </w:rPr>
        <w:t>,</w:t>
      </w:r>
      <w:proofErr w:type="gramEnd"/>
      <w:r w:rsidRPr="00DA1FB1">
        <w:rPr>
          <w:sz w:val="26"/>
          <w:szCs w:val="26"/>
        </w:rPr>
        <w:t xml:space="preserve">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 </w:t>
      </w:r>
    </w:p>
    <w:p w:rsidR="003112FC" w:rsidRPr="00DA1FB1" w:rsidRDefault="003112FC" w:rsidP="00FE02E7">
      <w:pPr>
        <w:pStyle w:val="Default"/>
        <w:jc w:val="both"/>
        <w:rPr>
          <w:sz w:val="26"/>
          <w:szCs w:val="26"/>
        </w:rPr>
      </w:pPr>
      <w:r w:rsidRPr="00DA1FB1">
        <w:rPr>
          <w:sz w:val="26"/>
          <w:szCs w:val="26"/>
        </w:rPr>
        <w:t xml:space="preserve">3.8. Выездная проверка проводится по месту нахождения и (или) по месту фактического осуществления деятельности подведомственной организации. </w:t>
      </w:r>
    </w:p>
    <w:p w:rsidR="003112FC" w:rsidRPr="00DA1FB1" w:rsidRDefault="003112FC" w:rsidP="00FE02E7">
      <w:pPr>
        <w:pStyle w:val="Default"/>
        <w:jc w:val="both"/>
        <w:rPr>
          <w:sz w:val="26"/>
          <w:szCs w:val="26"/>
        </w:rPr>
      </w:pPr>
      <w:r w:rsidRPr="00DA1FB1">
        <w:rPr>
          <w:sz w:val="26"/>
          <w:szCs w:val="26"/>
        </w:rPr>
        <w:t xml:space="preserve">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 </w:t>
      </w:r>
      <w:r w:rsidRPr="00DA1FB1">
        <w:rPr>
          <w:sz w:val="26"/>
          <w:szCs w:val="26"/>
        </w:rPr>
        <w:t xml:space="preserve">о проведении выездной проверки и служебных удостоверений. </w:t>
      </w:r>
    </w:p>
    <w:p w:rsidR="003112FC" w:rsidRPr="00DA1FB1" w:rsidRDefault="003112FC" w:rsidP="00FE02E7">
      <w:pPr>
        <w:pStyle w:val="Default"/>
        <w:jc w:val="both"/>
        <w:rPr>
          <w:sz w:val="26"/>
          <w:szCs w:val="26"/>
        </w:rPr>
      </w:pPr>
      <w:r w:rsidRPr="00DA1FB1">
        <w:rPr>
          <w:sz w:val="26"/>
          <w:szCs w:val="26"/>
        </w:rPr>
        <w:t xml:space="preserve">3.9. При проведении выездной проверки должностные лица, осуществляющие проверку, вправе: </w:t>
      </w:r>
    </w:p>
    <w:p w:rsidR="003112FC" w:rsidRPr="00DA1FB1" w:rsidRDefault="003112FC" w:rsidP="00FE02E7">
      <w:pPr>
        <w:pStyle w:val="Default"/>
        <w:jc w:val="both"/>
        <w:rPr>
          <w:sz w:val="26"/>
          <w:szCs w:val="26"/>
        </w:rPr>
      </w:pPr>
      <w:proofErr w:type="gramStart"/>
      <w:r w:rsidRPr="00DA1FB1">
        <w:rPr>
          <w:sz w:val="26"/>
          <w:szCs w:val="26"/>
        </w:rPr>
        <w:t xml:space="preserve">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 </w:t>
      </w:r>
      <w:proofErr w:type="gramEnd"/>
    </w:p>
    <w:p w:rsidR="003112FC" w:rsidRPr="00DA1FB1" w:rsidRDefault="003112FC" w:rsidP="00FE02E7">
      <w:pPr>
        <w:pStyle w:val="Default"/>
        <w:jc w:val="both"/>
        <w:rPr>
          <w:sz w:val="26"/>
          <w:szCs w:val="26"/>
        </w:rPr>
      </w:pPr>
      <w:r w:rsidRPr="00DA1FB1">
        <w:rPr>
          <w:sz w:val="26"/>
          <w:szCs w:val="26"/>
        </w:rPr>
        <w:t xml:space="preserve">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 </w:t>
      </w:r>
    </w:p>
    <w:p w:rsidR="003112FC" w:rsidRPr="00DA1FB1" w:rsidRDefault="003112FC" w:rsidP="00DA1FB1">
      <w:pPr>
        <w:pStyle w:val="Default"/>
        <w:jc w:val="both"/>
        <w:rPr>
          <w:sz w:val="26"/>
          <w:szCs w:val="26"/>
        </w:rPr>
      </w:pPr>
      <w:proofErr w:type="gramStart"/>
      <w:r w:rsidRPr="00DA1FB1">
        <w:rPr>
          <w:sz w:val="26"/>
          <w:szCs w:val="26"/>
        </w:rPr>
        <w:t xml:space="preserve">производить ксерокопирование документов по вопросам, относящимся к предмету проверки, а также осуществлять фото- и видеосъемку на территории и объектов </w:t>
      </w:r>
      <w:r w:rsidRPr="00DA1FB1">
        <w:rPr>
          <w:sz w:val="26"/>
          <w:szCs w:val="26"/>
        </w:rPr>
        <w:lastRenderedPageBreak/>
        <w:t xml:space="preserve">(зданий, строений, сооружений, помещений, транспортных средств, оборудования и т.д.) подведомственных организаций. </w:t>
      </w:r>
      <w:proofErr w:type="gramEnd"/>
    </w:p>
    <w:p w:rsidR="003112FC" w:rsidRPr="00DA1FB1" w:rsidRDefault="003112FC" w:rsidP="00FE02E7">
      <w:pPr>
        <w:pStyle w:val="Default"/>
        <w:jc w:val="both"/>
        <w:rPr>
          <w:sz w:val="26"/>
          <w:szCs w:val="26"/>
        </w:rPr>
      </w:pPr>
      <w:r w:rsidRPr="00DA1FB1">
        <w:rPr>
          <w:sz w:val="26"/>
          <w:szCs w:val="26"/>
        </w:rPr>
        <w:t xml:space="preserve">3.10. При проведении выездной проверки должностные лица, осуществляющие проверку, обязаны: </w:t>
      </w:r>
    </w:p>
    <w:p w:rsidR="003112FC" w:rsidRPr="00DA1FB1" w:rsidRDefault="003112FC" w:rsidP="00FE02E7">
      <w:pPr>
        <w:pStyle w:val="Default"/>
        <w:jc w:val="both"/>
        <w:rPr>
          <w:sz w:val="26"/>
          <w:szCs w:val="26"/>
        </w:rPr>
      </w:pPr>
      <w:r w:rsidRPr="00DA1FB1">
        <w:rPr>
          <w:sz w:val="26"/>
          <w:szCs w:val="26"/>
        </w:rPr>
        <w:t xml:space="preserve">соблюдать законодательство Российской Федерации и законодательство </w:t>
      </w:r>
      <w:r w:rsidR="00FE02E7" w:rsidRPr="00DA1FB1">
        <w:rPr>
          <w:sz w:val="26"/>
          <w:szCs w:val="26"/>
        </w:rPr>
        <w:t>Ивановской области</w:t>
      </w:r>
      <w:r w:rsidRPr="00DA1FB1">
        <w:rPr>
          <w:sz w:val="26"/>
          <w:szCs w:val="26"/>
        </w:rPr>
        <w:t xml:space="preserve">, права и законные интересы подведомственной организации; </w:t>
      </w:r>
    </w:p>
    <w:p w:rsidR="003112FC" w:rsidRPr="00DA1FB1" w:rsidRDefault="003112FC" w:rsidP="00FE02E7">
      <w:pPr>
        <w:pStyle w:val="Default"/>
        <w:jc w:val="both"/>
        <w:rPr>
          <w:sz w:val="26"/>
          <w:szCs w:val="26"/>
        </w:rPr>
      </w:pPr>
      <w:r w:rsidRPr="00DA1FB1">
        <w:rPr>
          <w:sz w:val="26"/>
          <w:szCs w:val="26"/>
        </w:rPr>
        <w:t xml:space="preserve">проводить проверку на основании правового акта о проведении проверки в соответствии с ее назначением; </w:t>
      </w:r>
    </w:p>
    <w:p w:rsidR="003112FC" w:rsidRPr="00DA1FB1" w:rsidRDefault="003112FC" w:rsidP="00FE02E7">
      <w:pPr>
        <w:pStyle w:val="Default"/>
        <w:jc w:val="both"/>
        <w:rPr>
          <w:sz w:val="26"/>
          <w:szCs w:val="26"/>
        </w:rPr>
      </w:pPr>
      <w:r w:rsidRPr="00DA1FB1">
        <w:rPr>
          <w:sz w:val="26"/>
          <w:szCs w:val="26"/>
        </w:rPr>
        <w:t xml:space="preserve">проводить проверку только во время исполнения должностных обязанностей; </w:t>
      </w:r>
    </w:p>
    <w:p w:rsidR="003112FC" w:rsidRPr="00DA1FB1" w:rsidRDefault="003112FC" w:rsidP="00FE02E7">
      <w:pPr>
        <w:pStyle w:val="Default"/>
        <w:jc w:val="both"/>
        <w:rPr>
          <w:sz w:val="26"/>
          <w:szCs w:val="26"/>
        </w:rPr>
      </w:pPr>
      <w:r w:rsidRPr="00DA1FB1">
        <w:rPr>
          <w:sz w:val="26"/>
          <w:szCs w:val="26"/>
        </w:rPr>
        <w:t xml:space="preserve">проводить выездную проверку только при предъявлении копии правового акта о проведении проверки; </w:t>
      </w:r>
    </w:p>
    <w:p w:rsidR="003112FC" w:rsidRPr="00DA1FB1" w:rsidRDefault="003112FC" w:rsidP="00FE02E7">
      <w:pPr>
        <w:pStyle w:val="Default"/>
        <w:jc w:val="both"/>
        <w:rPr>
          <w:sz w:val="26"/>
          <w:szCs w:val="26"/>
        </w:rPr>
      </w:pPr>
      <w:r w:rsidRPr="00DA1FB1">
        <w:rPr>
          <w:sz w:val="26"/>
          <w:szCs w:val="26"/>
        </w:rPr>
        <w:t xml:space="preserve">соблюдать сроки проведения выездной проверки; </w:t>
      </w:r>
    </w:p>
    <w:p w:rsidR="003112FC" w:rsidRPr="00DA1FB1" w:rsidRDefault="003112FC" w:rsidP="00FE02E7">
      <w:pPr>
        <w:pStyle w:val="Default"/>
        <w:jc w:val="both"/>
        <w:rPr>
          <w:sz w:val="26"/>
          <w:szCs w:val="26"/>
        </w:rPr>
      </w:pPr>
      <w:r w:rsidRPr="00DA1FB1">
        <w:rPr>
          <w:sz w:val="26"/>
          <w:szCs w:val="26"/>
        </w:rPr>
        <w:t xml:space="preserve">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 </w:t>
      </w:r>
    </w:p>
    <w:p w:rsidR="003112FC" w:rsidRPr="00DA1FB1" w:rsidRDefault="003112FC" w:rsidP="00FE02E7">
      <w:pPr>
        <w:pStyle w:val="Default"/>
        <w:jc w:val="both"/>
        <w:rPr>
          <w:sz w:val="26"/>
          <w:szCs w:val="26"/>
        </w:rPr>
      </w:pPr>
      <w:r w:rsidRPr="00DA1FB1">
        <w:rPr>
          <w:sz w:val="26"/>
          <w:szCs w:val="26"/>
        </w:rPr>
        <w:t xml:space="preserve">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 </w:t>
      </w:r>
    </w:p>
    <w:p w:rsidR="003112FC" w:rsidRPr="00DA1FB1" w:rsidRDefault="003112FC" w:rsidP="00FE02E7">
      <w:pPr>
        <w:pStyle w:val="Default"/>
        <w:jc w:val="both"/>
        <w:rPr>
          <w:sz w:val="26"/>
          <w:szCs w:val="26"/>
        </w:rPr>
      </w:pPr>
      <w:r w:rsidRPr="00DA1FB1">
        <w:rPr>
          <w:sz w:val="26"/>
          <w:szCs w:val="26"/>
        </w:rPr>
        <w:t xml:space="preserve">знакомить руководителя (заместителя руководителя), иное уполномоченное должностное лицо подведомственной организации с результатами проверки; </w:t>
      </w:r>
    </w:p>
    <w:p w:rsidR="003112FC" w:rsidRPr="00DA1FB1" w:rsidRDefault="003112FC" w:rsidP="00FE02E7">
      <w:pPr>
        <w:pStyle w:val="Default"/>
        <w:jc w:val="both"/>
        <w:rPr>
          <w:sz w:val="26"/>
          <w:szCs w:val="26"/>
        </w:rPr>
      </w:pPr>
      <w:r w:rsidRPr="00DA1FB1">
        <w:rPr>
          <w:sz w:val="26"/>
          <w:szCs w:val="26"/>
        </w:rPr>
        <w:t xml:space="preserve">не требовать от проверяемой подведомственной организации представления документов и сведений, не относящихся к предмету проверки. </w:t>
      </w:r>
    </w:p>
    <w:p w:rsidR="003112FC" w:rsidRPr="00DA1FB1" w:rsidRDefault="003112FC" w:rsidP="00FE02E7">
      <w:pPr>
        <w:pStyle w:val="Default"/>
        <w:jc w:val="both"/>
        <w:rPr>
          <w:sz w:val="26"/>
          <w:szCs w:val="26"/>
        </w:rPr>
      </w:pPr>
      <w:r w:rsidRPr="00DA1FB1">
        <w:rPr>
          <w:sz w:val="26"/>
          <w:szCs w:val="26"/>
        </w:rPr>
        <w:t xml:space="preserve">3.11.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 </w:t>
      </w:r>
    </w:p>
    <w:p w:rsidR="003112FC" w:rsidRPr="00DA1FB1" w:rsidRDefault="003112FC" w:rsidP="00FE02E7">
      <w:pPr>
        <w:pStyle w:val="Default"/>
        <w:jc w:val="both"/>
        <w:rPr>
          <w:sz w:val="26"/>
          <w:szCs w:val="26"/>
        </w:rPr>
      </w:pPr>
      <w:r w:rsidRPr="00DA1FB1">
        <w:rPr>
          <w:sz w:val="26"/>
          <w:szCs w:val="26"/>
        </w:rPr>
        <w:t xml:space="preserve">3.12. </w:t>
      </w:r>
      <w:proofErr w:type="gramStart"/>
      <w:r w:rsidRPr="00DA1FB1">
        <w:rPr>
          <w:sz w:val="26"/>
          <w:szCs w:val="26"/>
        </w:rPr>
        <w:t xml:space="preserve">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 </w:t>
      </w:r>
      <w:proofErr w:type="gramEnd"/>
    </w:p>
    <w:p w:rsidR="003112FC" w:rsidRPr="00DA1FB1" w:rsidRDefault="003112FC" w:rsidP="003112FC">
      <w:pPr>
        <w:pStyle w:val="Default"/>
        <w:rPr>
          <w:sz w:val="26"/>
          <w:szCs w:val="26"/>
        </w:rPr>
      </w:pPr>
    </w:p>
    <w:p w:rsidR="003112FC" w:rsidRPr="00FE02E7" w:rsidRDefault="003112FC" w:rsidP="00FE02E7">
      <w:pPr>
        <w:pStyle w:val="Default"/>
        <w:jc w:val="center"/>
        <w:rPr>
          <w:sz w:val="28"/>
          <w:szCs w:val="28"/>
        </w:rPr>
      </w:pPr>
      <w:r w:rsidRPr="00FE02E7">
        <w:rPr>
          <w:sz w:val="28"/>
          <w:szCs w:val="28"/>
        </w:rPr>
        <w:t>5. ОФОРМЛЕНИЕ РЕЗУЛЬТАТОВ ПРОВЕРКИ</w:t>
      </w:r>
    </w:p>
    <w:p w:rsidR="003112FC" w:rsidRPr="00DA1FB1" w:rsidRDefault="003112FC" w:rsidP="00FE02E7">
      <w:pPr>
        <w:pStyle w:val="Default"/>
        <w:jc w:val="both"/>
        <w:rPr>
          <w:sz w:val="26"/>
          <w:szCs w:val="26"/>
        </w:rPr>
      </w:pPr>
      <w:r w:rsidRPr="00DA1FB1">
        <w:rPr>
          <w:sz w:val="26"/>
          <w:szCs w:val="26"/>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приложению N 3 к настоящему Положению, в срок не позднее 5 рабочих дней со дня окончания проверки. </w:t>
      </w:r>
    </w:p>
    <w:p w:rsidR="003112FC" w:rsidRPr="00DA1FB1" w:rsidRDefault="003112FC" w:rsidP="00FE02E7">
      <w:pPr>
        <w:pStyle w:val="Default"/>
        <w:jc w:val="both"/>
        <w:rPr>
          <w:sz w:val="26"/>
          <w:szCs w:val="26"/>
        </w:rPr>
      </w:pPr>
    </w:p>
    <w:p w:rsidR="003112FC" w:rsidRPr="00DA1FB1" w:rsidRDefault="003112FC" w:rsidP="00FE02E7">
      <w:pPr>
        <w:pStyle w:val="Default"/>
        <w:jc w:val="both"/>
        <w:rPr>
          <w:sz w:val="26"/>
          <w:szCs w:val="26"/>
        </w:rPr>
      </w:pPr>
      <w:r w:rsidRPr="00DA1FB1">
        <w:rPr>
          <w:sz w:val="26"/>
          <w:szCs w:val="26"/>
        </w:rPr>
        <w:t xml:space="preserve">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 </w:t>
      </w:r>
    </w:p>
    <w:p w:rsidR="003112FC" w:rsidRPr="00DA1FB1" w:rsidRDefault="003112FC" w:rsidP="00FE02E7">
      <w:pPr>
        <w:pStyle w:val="Default"/>
        <w:jc w:val="both"/>
        <w:rPr>
          <w:sz w:val="26"/>
          <w:szCs w:val="26"/>
        </w:rPr>
      </w:pPr>
      <w:r w:rsidRPr="00DA1FB1">
        <w:rPr>
          <w:sz w:val="26"/>
          <w:szCs w:val="26"/>
        </w:rPr>
        <w:t xml:space="preserve">В случае отсутствия руководителя подведомственной организации или уполномоченного им должностного лица подведомственной организации, а также в </w:t>
      </w:r>
      <w:r w:rsidRPr="00DA1FB1">
        <w:rPr>
          <w:sz w:val="26"/>
          <w:szCs w:val="26"/>
        </w:rPr>
        <w:lastRenderedPageBreak/>
        <w:t xml:space="preserve">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 </w:t>
      </w:r>
    </w:p>
    <w:p w:rsidR="003112FC" w:rsidRPr="00DA1FB1" w:rsidRDefault="003112FC" w:rsidP="00FE02E7">
      <w:pPr>
        <w:pStyle w:val="Default"/>
        <w:jc w:val="both"/>
        <w:rPr>
          <w:sz w:val="26"/>
          <w:szCs w:val="26"/>
        </w:rPr>
      </w:pPr>
      <w:r w:rsidRPr="00DA1FB1">
        <w:rPr>
          <w:sz w:val="26"/>
          <w:szCs w:val="26"/>
        </w:rPr>
        <w:t xml:space="preserve">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 </w:t>
      </w:r>
    </w:p>
    <w:p w:rsidR="003112FC" w:rsidRPr="00DA1FB1" w:rsidRDefault="003112FC" w:rsidP="00FE02E7">
      <w:pPr>
        <w:pStyle w:val="Default"/>
        <w:jc w:val="both"/>
        <w:rPr>
          <w:sz w:val="26"/>
          <w:szCs w:val="26"/>
        </w:rPr>
      </w:pPr>
      <w:r w:rsidRPr="00DA1FB1">
        <w:rPr>
          <w:sz w:val="26"/>
          <w:szCs w:val="26"/>
        </w:rPr>
        <w:t xml:space="preserve">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w:t>
      </w:r>
      <w:r w:rsidR="00FE02E7" w:rsidRPr="00DA1FB1">
        <w:rPr>
          <w:sz w:val="26"/>
          <w:szCs w:val="26"/>
        </w:rPr>
        <w:t xml:space="preserve">  </w:t>
      </w:r>
      <w:r w:rsidRPr="00DA1FB1">
        <w:rPr>
          <w:sz w:val="26"/>
          <w:szCs w:val="26"/>
        </w:rPr>
        <w:t xml:space="preserve">проверки в целом или его отдельных положений. </w:t>
      </w:r>
    </w:p>
    <w:p w:rsidR="003112FC" w:rsidRPr="00DA1FB1" w:rsidRDefault="003112FC" w:rsidP="00FE02E7">
      <w:pPr>
        <w:pStyle w:val="Default"/>
        <w:jc w:val="both"/>
        <w:rPr>
          <w:sz w:val="26"/>
          <w:szCs w:val="26"/>
        </w:rPr>
      </w:pPr>
      <w:r w:rsidRPr="00DA1FB1">
        <w:rPr>
          <w:sz w:val="26"/>
          <w:szCs w:val="26"/>
        </w:rPr>
        <w:t xml:space="preserve">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w:t>
      </w:r>
      <w:proofErr w:type="gramStart"/>
      <w:r w:rsidRPr="00DA1FB1">
        <w:rPr>
          <w:sz w:val="26"/>
          <w:szCs w:val="26"/>
        </w:rPr>
        <w:t>позднее</w:t>
      </w:r>
      <w:proofErr w:type="gramEnd"/>
      <w:r w:rsidRPr="00DA1FB1">
        <w:rPr>
          <w:sz w:val="26"/>
          <w:szCs w:val="26"/>
        </w:rPr>
        <w:t xml:space="preserve"> чем за 3 рабочих дня до дня их рассмотрения. </w:t>
      </w:r>
    </w:p>
    <w:p w:rsidR="003112FC" w:rsidRPr="00DA1FB1" w:rsidRDefault="003112FC" w:rsidP="00FE02E7">
      <w:pPr>
        <w:pStyle w:val="Default"/>
        <w:jc w:val="both"/>
        <w:rPr>
          <w:sz w:val="26"/>
          <w:szCs w:val="26"/>
        </w:rPr>
      </w:pPr>
      <w:r w:rsidRPr="00DA1FB1">
        <w:rPr>
          <w:sz w:val="26"/>
          <w:szCs w:val="26"/>
        </w:rPr>
        <w:t xml:space="preserve">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 </w:t>
      </w:r>
    </w:p>
    <w:p w:rsidR="003112FC" w:rsidRPr="00DA1FB1" w:rsidRDefault="003112FC" w:rsidP="00FE02E7">
      <w:pPr>
        <w:pStyle w:val="Default"/>
        <w:jc w:val="both"/>
        <w:rPr>
          <w:sz w:val="26"/>
          <w:szCs w:val="26"/>
        </w:rPr>
      </w:pPr>
      <w:r w:rsidRPr="00DA1FB1">
        <w:rPr>
          <w:sz w:val="26"/>
          <w:szCs w:val="26"/>
        </w:rPr>
        <w:t xml:space="preserve">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 </w:t>
      </w:r>
    </w:p>
    <w:p w:rsidR="003112FC" w:rsidRPr="00DA1FB1" w:rsidRDefault="003112FC" w:rsidP="00FE02E7">
      <w:pPr>
        <w:pStyle w:val="Default"/>
        <w:jc w:val="both"/>
        <w:rPr>
          <w:sz w:val="26"/>
          <w:szCs w:val="26"/>
        </w:rPr>
      </w:pPr>
      <w:r w:rsidRPr="00DA1FB1">
        <w:rPr>
          <w:sz w:val="26"/>
          <w:szCs w:val="26"/>
        </w:rPr>
        <w:t xml:space="preserve">5.5. </w:t>
      </w:r>
      <w:proofErr w:type="gramStart"/>
      <w:r w:rsidRPr="00DA1FB1">
        <w:rPr>
          <w:sz w:val="26"/>
          <w:szCs w:val="26"/>
        </w:rP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w:t>
      </w:r>
      <w:proofErr w:type="gramEnd"/>
      <w:r w:rsidRPr="00DA1FB1">
        <w:rPr>
          <w:sz w:val="26"/>
          <w:szCs w:val="26"/>
        </w:rPr>
        <w:t xml:space="preserve"> срок распоряжением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но не более чем на 30 календарных дней. </w:t>
      </w:r>
    </w:p>
    <w:p w:rsidR="003112FC" w:rsidRPr="00DA1FB1" w:rsidRDefault="003112FC" w:rsidP="00FE02E7">
      <w:pPr>
        <w:pStyle w:val="Default"/>
        <w:jc w:val="both"/>
        <w:rPr>
          <w:sz w:val="26"/>
          <w:szCs w:val="26"/>
        </w:rPr>
      </w:pPr>
      <w:r w:rsidRPr="00DA1FB1">
        <w:rPr>
          <w:sz w:val="26"/>
          <w:szCs w:val="26"/>
        </w:rPr>
        <w:t xml:space="preserve">5.6. По истечении срока устранения выявленных нарушений трудового законодательства, установленного актом проверки или распоряжением администрации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(в случае продления указанного срока), руководитель подведомственной организации обязан представить в администрацию </w:t>
      </w:r>
      <w:proofErr w:type="spellStart"/>
      <w:r w:rsidR="00FE02E7" w:rsidRPr="00DA1FB1">
        <w:rPr>
          <w:sz w:val="26"/>
          <w:szCs w:val="26"/>
        </w:rPr>
        <w:t>Колобовского</w:t>
      </w:r>
      <w:proofErr w:type="spellEnd"/>
      <w:r w:rsidR="00FE02E7" w:rsidRPr="00DA1FB1">
        <w:rPr>
          <w:sz w:val="26"/>
          <w:szCs w:val="26"/>
        </w:rPr>
        <w:t xml:space="preserve"> городского поселения</w:t>
      </w:r>
      <w:r w:rsidRPr="00DA1FB1">
        <w:rPr>
          <w:sz w:val="26"/>
          <w:szCs w:val="26"/>
        </w:rPr>
        <w:t xml:space="preserve"> отчет об их устранении с приложением копий документов, подтверждающих устранение нарушений. </w:t>
      </w:r>
    </w:p>
    <w:p w:rsidR="003112FC" w:rsidRPr="00DA1FB1" w:rsidRDefault="003112FC" w:rsidP="00FE02E7">
      <w:pPr>
        <w:pStyle w:val="Default"/>
        <w:jc w:val="both"/>
        <w:rPr>
          <w:sz w:val="26"/>
          <w:szCs w:val="26"/>
        </w:rPr>
      </w:pPr>
      <w:r w:rsidRPr="00DA1FB1">
        <w:rPr>
          <w:color w:val="auto"/>
          <w:sz w:val="26"/>
          <w:szCs w:val="26"/>
        </w:rPr>
        <w:t>5.7. В случае выявления в результате проведения</w:t>
      </w:r>
      <w:r w:rsidRPr="00DA1FB1">
        <w:rPr>
          <w:sz w:val="26"/>
          <w:szCs w:val="26"/>
        </w:rPr>
        <w:t xml:space="preserve"> проверки нарушений трудового законодательства в подведомственной организации глава </w:t>
      </w:r>
      <w:proofErr w:type="spellStart"/>
      <w:r w:rsidR="001C41C3" w:rsidRPr="00DA1FB1">
        <w:rPr>
          <w:sz w:val="26"/>
          <w:szCs w:val="26"/>
        </w:rPr>
        <w:t>Колобовского</w:t>
      </w:r>
      <w:proofErr w:type="spellEnd"/>
      <w:r w:rsidR="001C41C3" w:rsidRPr="00DA1FB1">
        <w:rPr>
          <w:sz w:val="26"/>
          <w:szCs w:val="26"/>
        </w:rPr>
        <w:t xml:space="preserve"> городского поселения</w:t>
      </w:r>
      <w:r w:rsidRPr="00DA1FB1">
        <w:rPr>
          <w:sz w:val="26"/>
          <w:szCs w:val="26"/>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 </w:t>
      </w:r>
    </w:p>
    <w:p w:rsidR="003112FC" w:rsidRPr="00DA1FB1" w:rsidRDefault="003112FC" w:rsidP="00FE02E7">
      <w:pPr>
        <w:pStyle w:val="Default"/>
        <w:jc w:val="both"/>
        <w:rPr>
          <w:sz w:val="26"/>
          <w:szCs w:val="26"/>
        </w:rPr>
      </w:pPr>
      <w:r w:rsidRPr="00DA1FB1">
        <w:rPr>
          <w:sz w:val="26"/>
          <w:szCs w:val="26"/>
        </w:rPr>
        <w:t xml:space="preserve">5.8. В случае выявления в результате проведения проверки нарушений трудового законодательства в подведомственной организации глава </w:t>
      </w:r>
      <w:proofErr w:type="spellStart"/>
      <w:r w:rsidR="001C41C3" w:rsidRPr="00DA1FB1">
        <w:rPr>
          <w:sz w:val="26"/>
          <w:szCs w:val="26"/>
        </w:rPr>
        <w:t>Колобовского</w:t>
      </w:r>
      <w:proofErr w:type="spellEnd"/>
      <w:r w:rsidR="001C41C3" w:rsidRPr="00DA1FB1">
        <w:rPr>
          <w:sz w:val="26"/>
          <w:szCs w:val="26"/>
        </w:rPr>
        <w:t xml:space="preserve"> городского поселения</w:t>
      </w:r>
      <w:r w:rsidRPr="00DA1FB1">
        <w:rPr>
          <w:sz w:val="26"/>
          <w:szCs w:val="26"/>
        </w:rPr>
        <w:t xml:space="preserve"> вправе обратиться в правоохранительные органы или иные государственные органы в целях принятия мер по фактам выявленных нарушений </w:t>
      </w:r>
      <w:r w:rsidRPr="00DA1FB1">
        <w:rPr>
          <w:sz w:val="26"/>
          <w:szCs w:val="26"/>
        </w:rPr>
        <w:lastRenderedPageBreak/>
        <w:t xml:space="preserve">трудового законодательства, в том числе привлечения к ответственности виновных лиц в соответствии с законодательством. </w:t>
      </w:r>
    </w:p>
    <w:p w:rsidR="003112FC" w:rsidRDefault="003112FC" w:rsidP="003112FC">
      <w:pPr>
        <w:pStyle w:val="Default"/>
        <w:rPr>
          <w:sz w:val="23"/>
          <w:szCs w:val="23"/>
        </w:rPr>
      </w:pPr>
    </w:p>
    <w:p w:rsidR="003112FC" w:rsidRPr="001C41C3" w:rsidRDefault="003112FC" w:rsidP="001C41C3">
      <w:pPr>
        <w:pStyle w:val="Default"/>
        <w:jc w:val="center"/>
        <w:rPr>
          <w:sz w:val="28"/>
          <w:szCs w:val="28"/>
        </w:rPr>
      </w:pPr>
      <w:r w:rsidRPr="001C41C3">
        <w:rPr>
          <w:sz w:val="28"/>
          <w:szCs w:val="28"/>
        </w:rPr>
        <w:t>6. УЧЕТ ПРОВЕРОК. ПРЕДОСТАВЛЕНИЕ ОТЧЕТНОСТИ</w:t>
      </w:r>
    </w:p>
    <w:p w:rsidR="003112FC" w:rsidRPr="00DA1FB1" w:rsidRDefault="003112FC" w:rsidP="001C41C3">
      <w:pPr>
        <w:pStyle w:val="Default"/>
        <w:jc w:val="both"/>
        <w:rPr>
          <w:sz w:val="26"/>
          <w:szCs w:val="26"/>
        </w:rPr>
      </w:pPr>
      <w:r w:rsidRPr="00DA1FB1">
        <w:rPr>
          <w:sz w:val="26"/>
          <w:szCs w:val="26"/>
        </w:rPr>
        <w:t xml:space="preserve">6.1. Сотрудник администрации района, исполняющий служебные обязанности в области охраны труда ведет учет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приложению N 4 к настоящему Положению. Журнал должен быть прошит и пронумерован. </w:t>
      </w:r>
    </w:p>
    <w:p w:rsidR="003112FC" w:rsidRDefault="003112FC" w:rsidP="003112FC">
      <w:pPr>
        <w:pStyle w:val="Default"/>
        <w:rPr>
          <w:sz w:val="23"/>
          <w:szCs w:val="23"/>
        </w:rPr>
      </w:pPr>
    </w:p>
    <w:p w:rsidR="003112FC" w:rsidRDefault="003112FC" w:rsidP="001C41C3">
      <w:pPr>
        <w:pStyle w:val="Default"/>
        <w:jc w:val="center"/>
        <w:rPr>
          <w:sz w:val="23"/>
          <w:szCs w:val="23"/>
        </w:rPr>
      </w:pPr>
      <w:r w:rsidRPr="001C41C3">
        <w:rPr>
          <w:sz w:val="28"/>
          <w:szCs w:val="28"/>
        </w:rPr>
        <w:t>7. ОБЖАЛОВАНИЕ ДЕЙСТВИЙ ДОЛЖНОСТНЫХ ЛИЦ УПОЛНОМОЧЕННОГО ОРГАНА</w:t>
      </w:r>
    </w:p>
    <w:p w:rsidR="003112FC" w:rsidRPr="00DA1FB1" w:rsidRDefault="003112FC" w:rsidP="001C41C3">
      <w:pPr>
        <w:pStyle w:val="Default"/>
        <w:jc w:val="both"/>
        <w:rPr>
          <w:sz w:val="26"/>
          <w:szCs w:val="26"/>
        </w:rPr>
      </w:pPr>
      <w:r w:rsidRPr="00DA1FB1">
        <w:rPr>
          <w:sz w:val="26"/>
          <w:szCs w:val="26"/>
        </w:rPr>
        <w:t xml:space="preserve">7.1. Руководитель подведомственной организации вправе обжаловать действия (бездействие) должностных лиц, осуществляющих ведомственный </w:t>
      </w:r>
      <w:proofErr w:type="gramStart"/>
      <w:r w:rsidRPr="00DA1FB1">
        <w:rPr>
          <w:sz w:val="26"/>
          <w:szCs w:val="26"/>
        </w:rPr>
        <w:t>контроль за</w:t>
      </w:r>
      <w:proofErr w:type="gramEnd"/>
      <w:r w:rsidRPr="00DA1FB1">
        <w:rPr>
          <w:sz w:val="26"/>
          <w:szCs w:val="26"/>
        </w:rPr>
        <w:t xml:space="preserve"> соблюдением трудового законодательства, нарушающих порядок и условия проведения ведомственного контроля, вышестоящему должностному лицу. Должностное лицо, рассматривающее жалобу, принимает меры к установлению факта нарушений, допущенных уполномоченными должностными лицами, осуществляющими ведомственный контроль. </w:t>
      </w:r>
    </w:p>
    <w:p w:rsidR="003112FC" w:rsidRPr="00DA1FB1" w:rsidRDefault="003112FC" w:rsidP="001C41C3">
      <w:pPr>
        <w:pStyle w:val="Default"/>
        <w:jc w:val="both"/>
        <w:rPr>
          <w:sz w:val="26"/>
          <w:szCs w:val="26"/>
        </w:rPr>
      </w:pPr>
      <w:r w:rsidRPr="00DA1FB1">
        <w:rPr>
          <w:sz w:val="26"/>
          <w:szCs w:val="26"/>
        </w:rPr>
        <w:t xml:space="preserve">7.2. Руководитель подведомственной организации в случае не согласия с решением, вынесенным вышестоящим должностным лицом, вправе обжаловать данные решения судебном порядке. </w:t>
      </w:r>
    </w:p>
    <w:p w:rsidR="003112FC" w:rsidRDefault="003112FC" w:rsidP="001C41C3">
      <w:pPr>
        <w:pStyle w:val="Default"/>
        <w:pageBreakBefore/>
        <w:jc w:val="right"/>
        <w:rPr>
          <w:sz w:val="23"/>
          <w:szCs w:val="23"/>
        </w:rPr>
      </w:pPr>
      <w:r>
        <w:rPr>
          <w:sz w:val="23"/>
          <w:szCs w:val="23"/>
        </w:rPr>
        <w:lastRenderedPageBreak/>
        <w:t xml:space="preserve">Приложение 1 </w:t>
      </w:r>
    </w:p>
    <w:p w:rsidR="003112FC" w:rsidRDefault="003112FC" w:rsidP="001C41C3">
      <w:pPr>
        <w:pStyle w:val="Default"/>
        <w:jc w:val="right"/>
        <w:rPr>
          <w:sz w:val="23"/>
          <w:szCs w:val="23"/>
        </w:rPr>
      </w:pPr>
      <w:r>
        <w:rPr>
          <w:sz w:val="23"/>
          <w:szCs w:val="23"/>
        </w:rPr>
        <w:t xml:space="preserve">к Положению по осуществлению </w:t>
      </w:r>
    </w:p>
    <w:p w:rsidR="003112FC" w:rsidRDefault="003112FC" w:rsidP="001C41C3">
      <w:pPr>
        <w:pStyle w:val="Default"/>
        <w:jc w:val="right"/>
        <w:rPr>
          <w:sz w:val="23"/>
          <w:szCs w:val="23"/>
        </w:rPr>
      </w:pPr>
      <w:r>
        <w:rPr>
          <w:sz w:val="23"/>
          <w:szCs w:val="23"/>
        </w:rPr>
        <w:t xml:space="preserve">ведомственного </w:t>
      </w:r>
      <w:proofErr w:type="gramStart"/>
      <w:r>
        <w:rPr>
          <w:sz w:val="23"/>
          <w:szCs w:val="23"/>
        </w:rPr>
        <w:t>контроля за</w:t>
      </w:r>
      <w:proofErr w:type="gramEnd"/>
      <w:r>
        <w:rPr>
          <w:sz w:val="23"/>
          <w:szCs w:val="23"/>
        </w:rPr>
        <w:t xml:space="preserve"> соблюдением </w:t>
      </w:r>
    </w:p>
    <w:p w:rsidR="003112FC" w:rsidRDefault="003112FC" w:rsidP="001C41C3">
      <w:pPr>
        <w:pStyle w:val="Default"/>
        <w:jc w:val="right"/>
        <w:rPr>
          <w:sz w:val="23"/>
          <w:szCs w:val="23"/>
        </w:rPr>
      </w:pPr>
      <w:r>
        <w:rPr>
          <w:sz w:val="23"/>
          <w:szCs w:val="23"/>
        </w:rPr>
        <w:t xml:space="preserve">трудового законодательства </w:t>
      </w:r>
    </w:p>
    <w:p w:rsidR="003112FC" w:rsidRDefault="003112FC" w:rsidP="001C41C3">
      <w:pPr>
        <w:pStyle w:val="Default"/>
        <w:jc w:val="right"/>
        <w:rPr>
          <w:sz w:val="23"/>
          <w:szCs w:val="23"/>
        </w:rPr>
      </w:pPr>
      <w:r>
        <w:rPr>
          <w:sz w:val="23"/>
          <w:szCs w:val="23"/>
        </w:rPr>
        <w:t xml:space="preserve">и иных нормативных правовых актов, </w:t>
      </w:r>
    </w:p>
    <w:p w:rsidR="003112FC" w:rsidRDefault="003112FC" w:rsidP="001C41C3">
      <w:pPr>
        <w:pStyle w:val="Default"/>
        <w:jc w:val="right"/>
        <w:rPr>
          <w:sz w:val="23"/>
          <w:szCs w:val="23"/>
        </w:rPr>
      </w:pPr>
      <w:proofErr w:type="gramStart"/>
      <w:r>
        <w:rPr>
          <w:sz w:val="23"/>
          <w:szCs w:val="23"/>
        </w:rPr>
        <w:t>содержащих</w:t>
      </w:r>
      <w:proofErr w:type="gramEnd"/>
      <w:r>
        <w:rPr>
          <w:sz w:val="23"/>
          <w:szCs w:val="23"/>
        </w:rPr>
        <w:t xml:space="preserve"> нормы трудового права </w:t>
      </w:r>
    </w:p>
    <w:p w:rsidR="003112FC" w:rsidRDefault="003112FC" w:rsidP="001C41C3">
      <w:pPr>
        <w:pStyle w:val="Default"/>
        <w:jc w:val="center"/>
        <w:rPr>
          <w:sz w:val="23"/>
          <w:szCs w:val="23"/>
        </w:rPr>
      </w:pPr>
      <w:r>
        <w:rPr>
          <w:b/>
          <w:bCs/>
          <w:sz w:val="23"/>
          <w:szCs w:val="23"/>
        </w:rPr>
        <w:t>ФОРМА</w:t>
      </w:r>
    </w:p>
    <w:p w:rsidR="003112FC" w:rsidRDefault="003112FC" w:rsidP="001C41C3">
      <w:pPr>
        <w:pStyle w:val="Default"/>
        <w:jc w:val="center"/>
        <w:rPr>
          <w:sz w:val="23"/>
          <w:szCs w:val="23"/>
        </w:rPr>
      </w:pPr>
      <w:r>
        <w:rPr>
          <w:b/>
          <w:bCs/>
          <w:sz w:val="23"/>
          <w:szCs w:val="23"/>
        </w:rPr>
        <w:t>ПЛАНА ПРОВЕДЕНИЯ ПРОВЕРОК</w:t>
      </w:r>
    </w:p>
    <w:p w:rsidR="003112FC" w:rsidRDefault="003112FC" w:rsidP="001C41C3">
      <w:pPr>
        <w:pStyle w:val="Default"/>
        <w:jc w:val="center"/>
        <w:rPr>
          <w:sz w:val="23"/>
          <w:szCs w:val="23"/>
        </w:rPr>
      </w:pPr>
      <w:r>
        <w:rPr>
          <w:b/>
          <w:bCs/>
          <w:sz w:val="23"/>
          <w:szCs w:val="23"/>
        </w:rPr>
        <w:t>ПРИ ОСУЩЕСТВЛЕНИИ ВЕДОМСТВЕННОГО КОНТРОЛЯ</w:t>
      </w:r>
    </w:p>
    <w:p w:rsidR="003112FC" w:rsidRDefault="003112FC" w:rsidP="001C41C3">
      <w:pPr>
        <w:pStyle w:val="Default"/>
        <w:jc w:val="center"/>
        <w:rPr>
          <w:sz w:val="23"/>
          <w:szCs w:val="23"/>
        </w:rPr>
      </w:pPr>
      <w:r>
        <w:rPr>
          <w:b/>
          <w:bCs/>
          <w:sz w:val="23"/>
          <w:szCs w:val="23"/>
        </w:rPr>
        <w:t>ЗА СОБЛЮДЕНИЕМ ТРУДОВОГО ЗАКОНОДАТЕЛЬСТВА</w:t>
      </w:r>
    </w:p>
    <w:p w:rsidR="003112FC" w:rsidRDefault="003112FC" w:rsidP="001C41C3">
      <w:pPr>
        <w:pStyle w:val="Default"/>
        <w:jc w:val="center"/>
        <w:rPr>
          <w:sz w:val="23"/>
          <w:szCs w:val="23"/>
        </w:rPr>
      </w:pPr>
      <w:r>
        <w:rPr>
          <w:b/>
          <w:bCs/>
          <w:sz w:val="23"/>
          <w:szCs w:val="23"/>
        </w:rPr>
        <w:t>И ИНЫХ НОРМАТИВНЫХ ПРАВОВЫХ АКТОВ,</w:t>
      </w:r>
    </w:p>
    <w:p w:rsidR="003112FC" w:rsidRDefault="003112FC" w:rsidP="001C41C3">
      <w:pPr>
        <w:pStyle w:val="Default"/>
        <w:jc w:val="center"/>
        <w:rPr>
          <w:sz w:val="23"/>
          <w:szCs w:val="23"/>
        </w:rPr>
      </w:pPr>
      <w:proofErr w:type="gramStart"/>
      <w:r>
        <w:rPr>
          <w:b/>
          <w:bCs/>
          <w:sz w:val="23"/>
          <w:szCs w:val="23"/>
        </w:rPr>
        <w:t>СОДЕРЖАЩИХ</w:t>
      </w:r>
      <w:proofErr w:type="gramEnd"/>
      <w:r>
        <w:rPr>
          <w:b/>
          <w:bCs/>
          <w:sz w:val="23"/>
          <w:szCs w:val="23"/>
        </w:rPr>
        <w:t xml:space="preserve"> НОРМЫ ТРУДОВОГО ПРАВА</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УТВЕРЖДАЮ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Глава </w:t>
      </w:r>
      <w:proofErr w:type="spellStart"/>
      <w:r w:rsidR="001C41C3">
        <w:rPr>
          <w:rFonts w:ascii="Courier New" w:hAnsi="Courier New" w:cs="Courier New"/>
          <w:sz w:val="20"/>
          <w:szCs w:val="20"/>
        </w:rPr>
        <w:t>Колобовского</w:t>
      </w:r>
      <w:proofErr w:type="spellEnd"/>
      <w:r w:rsidR="001C41C3">
        <w:rPr>
          <w:rFonts w:ascii="Courier New" w:hAnsi="Courier New" w:cs="Courier New"/>
          <w:sz w:val="20"/>
          <w:szCs w:val="20"/>
        </w:rPr>
        <w:t xml:space="preserve"> городского поселения</w:t>
      </w:r>
      <w:r>
        <w:rPr>
          <w:rFonts w:ascii="Courier New" w:hAnsi="Courier New" w:cs="Courier New"/>
          <w:sz w:val="20"/>
          <w:szCs w:val="20"/>
        </w:rPr>
        <w:t xml:space="preserve">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____________ ______________________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____________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(дата) </w:t>
      </w:r>
    </w:p>
    <w:p w:rsidR="003112FC" w:rsidRDefault="003112FC" w:rsidP="001C41C3">
      <w:pPr>
        <w:pStyle w:val="Default"/>
        <w:jc w:val="right"/>
        <w:rPr>
          <w:rFonts w:ascii="Courier New" w:hAnsi="Courier New" w:cs="Courier New"/>
          <w:sz w:val="20"/>
          <w:szCs w:val="20"/>
        </w:rPr>
      </w:pPr>
      <w:r>
        <w:rPr>
          <w:rFonts w:ascii="Courier New" w:hAnsi="Courier New" w:cs="Courier New"/>
          <w:sz w:val="20"/>
          <w:szCs w:val="20"/>
        </w:rPr>
        <w:t xml:space="preserve">М.П. </w:t>
      </w:r>
    </w:p>
    <w:p w:rsidR="003112FC" w:rsidRDefault="003112FC" w:rsidP="003112FC">
      <w:pPr>
        <w:pStyle w:val="Default"/>
        <w:rPr>
          <w:rFonts w:ascii="Courier New" w:hAnsi="Courier New" w:cs="Courier New"/>
          <w:sz w:val="20"/>
          <w:szCs w:val="20"/>
        </w:rPr>
      </w:pPr>
      <w:r>
        <w:rPr>
          <w:rFonts w:ascii="Courier New" w:hAnsi="Courier New" w:cs="Courier New"/>
          <w:sz w:val="20"/>
          <w:szCs w:val="20"/>
        </w:rPr>
        <w:t xml:space="preserve">ПЛАН </w:t>
      </w:r>
    </w:p>
    <w:p w:rsidR="00C30E4A" w:rsidRDefault="00C30E4A" w:rsidP="003112FC">
      <w:pPr>
        <w:pStyle w:val="Default"/>
        <w:rPr>
          <w:rFonts w:ascii="Courier New" w:hAnsi="Courier New" w:cs="Courier New"/>
          <w:sz w:val="20"/>
          <w:szCs w:val="20"/>
        </w:rPr>
      </w:pPr>
      <w:r>
        <w:rPr>
          <w:rFonts w:ascii="Courier New" w:hAnsi="Courier New" w:cs="Courier New"/>
          <w:sz w:val="20"/>
          <w:szCs w:val="20"/>
        </w:rPr>
        <w:t>Проведения проверок на ____ год</w:t>
      </w:r>
    </w:p>
    <w:p w:rsidR="00C30E4A" w:rsidRDefault="00C30E4A" w:rsidP="003112FC">
      <w:pPr>
        <w:pStyle w:val="Default"/>
        <w:rPr>
          <w:rFonts w:ascii="Courier New" w:hAnsi="Courier New" w:cs="Courier New"/>
          <w:sz w:val="20"/>
          <w:szCs w:val="20"/>
        </w:rPr>
      </w:pPr>
    </w:p>
    <w:tbl>
      <w:tblPr>
        <w:tblW w:w="0" w:type="auto"/>
        <w:tblBorders>
          <w:top w:val="nil"/>
          <w:left w:val="nil"/>
          <w:bottom w:val="nil"/>
          <w:right w:val="nil"/>
        </w:tblBorders>
        <w:tblLayout w:type="fixed"/>
        <w:tblLook w:val="0000"/>
      </w:tblPr>
      <w:tblGrid>
        <w:gridCol w:w="1821"/>
        <w:gridCol w:w="1821"/>
        <w:gridCol w:w="1821"/>
        <w:gridCol w:w="1821"/>
        <w:gridCol w:w="1821"/>
      </w:tblGrid>
      <w:tr w:rsidR="003112FC">
        <w:trPr>
          <w:trHeight w:val="582"/>
        </w:trPr>
        <w:tc>
          <w:tcPr>
            <w:tcW w:w="1821" w:type="dxa"/>
          </w:tcPr>
          <w:p w:rsidR="003112FC" w:rsidRDefault="003112FC">
            <w:pPr>
              <w:pStyle w:val="Default"/>
            </w:pPr>
            <w:r>
              <w:t xml:space="preserve">Наименование </w:t>
            </w:r>
          </w:p>
          <w:p w:rsidR="003112FC" w:rsidRDefault="003112FC">
            <w:pPr>
              <w:pStyle w:val="Default"/>
            </w:pPr>
            <w:r>
              <w:t xml:space="preserve">подведомственной </w:t>
            </w:r>
          </w:p>
          <w:p w:rsidR="003112FC" w:rsidRDefault="003112FC">
            <w:pPr>
              <w:pStyle w:val="Default"/>
            </w:pPr>
            <w:r>
              <w:t xml:space="preserve">организации, </w:t>
            </w:r>
            <w:proofErr w:type="gramStart"/>
            <w:r>
              <w:t>в</w:t>
            </w:r>
            <w:proofErr w:type="gramEnd"/>
            <w:r>
              <w:t xml:space="preserve"> </w:t>
            </w:r>
          </w:p>
          <w:p w:rsidR="003112FC" w:rsidRDefault="003112FC">
            <w:pPr>
              <w:pStyle w:val="Default"/>
            </w:pPr>
            <w:r>
              <w:t xml:space="preserve">отношении </w:t>
            </w:r>
            <w:proofErr w:type="gramStart"/>
            <w:r>
              <w:t>которой</w:t>
            </w:r>
            <w:proofErr w:type="gramEnd"/>
            <w:r>
              <w:t xml:space="preserve"> </w:t>
            </w:r>
          </w:p>
          <w:p w:rsidR="003112FC" w:rsidRPr="00C30E4A" w:rsidRDefault="003112FC">
            <w:pPr>
              <w:pStyle w:val="Default"/>
              <w:rPr>
                <w:rFonts w:ascii="Courier New" w:hAnsi="Courier New" w:cs="Courier New"/>
                <w:sz w:val="20"/>
                <w:szCs w:val="20"/>
              </w:rPr>
            </w:pPr>
            <w:r w:rsidRPr="00C30E4A">
              <w:rPr>
                <w:rFonts w:ascii="Courier New" w:hAnsi="Courier New" w:cs="Courier New"/>
                <w:sz w:val="20"/>
                <w:szCs w:val="20"/>
              </w:rPr>
              <w:t xml:space="preserve">проводится плановая </w:t>
            </w:r>
          </w:p>
          <w:p w:rsidR="003112FC" w:rsidRDefault="003112FC">
            <w:pPr>
              <w:pStyle w:val="Default"/>
              <w:rPr>
                <w:sz w:val="18"/>
                <w:szCs w:val="18"/>
              </w:rPr>
            </w:pPr>
            <w:r w:rsidRPr="00C30E4A">
              <w:rPr>
                <w:sz w:val="20"/>
                <w:szCs w:val="20"/>
              </w:rPr>
              <w:t>проверка</w:t>
            </w:r>
            <w:r>
              <w:rPr>
                <w:sz w:val="18"/>
                <w:szCs w:val="18"/>
              </w:rPr>
              <w:t xml:space="preserve"> </w:t>
            </w:r>
          </w:p>
        </w:tc>
        <w:tc>
          <w:tcPr>
            <w:tcW w:w="1821" w:type="dxa"/>
          </w:tcPr>
          <w:p w:rsidR="003112FC" w:rsidRDefault="003112FC">
            <w:pPr>
              <w:pStyle w:val="Default"/>
            </w:pPr>
            <w:r>
              <w:t xml:space="preserve">Предмет </w:t>
            </w:r>
            <w:proofErr w:type="gramStart"/>
            <w:r>
              <w:t>плановой</w:t>
            </w:r>
            <w:proofErr w:type="gramEnd"/>
            <w:r>
              <w:t xml:space="preserve"> </w:t>
            </w:r>
          </w:p>
          <w:p w:rsidR="003112FC" w:rsidRDefault="003112FC">
            <w:pPr>
              <w:pStyle w:val="Default"/>
            </w:pPr>
            <w:r>
              <w:t xml:space="preserve">проверки </w:t>
            </w:r>
          </w:p>
        </w:tc>
        <w:tc>
          <w:tcPr>
            <w:tcW w:w="1821" w:type="dxa"/>
          </w:tcPr>
          <w:p w:rsidR="003112FC" w:rsidRDefault="003112FC">
            <w:pPr>
              <w:pStyle w:val="Default"/>
            </w:pPr>
            <w:r>
              <w:t xml:space="preserve">Форма </w:t>
            </w:r>
          </w:p>
          <w:p w:rsidR="003112FC" w:rsidRDefault="003112FC">
            <w:pPr>
              <w:pStyle w:val="Default"/>
            </w:pPr>
            <w:r>
              <w:t xml:space="preserve">плановой </w:t>
            </w:r>
          </w:p>
          <w:p w:rsidR="003112FC" w:rsidRDefault="003112FC">
            <w:pPr>
              <w:pStyle w:val="Default"/>
            </w:pPr>
            <w:r>
              <w:t xml:space="preserve">проверки </w:t>
            </w:r>
          </w:p>
        </w:tc>
        <w:tc>
          <w:tcPr>
            <w:tcW w:w="1821" w:type="dxa"/>
          </w:tcPr>
          <w:p w:rsidR="003112FC" w:rsidRDefault="003112FC">
            <w:pPr>
              <w:pStyle w:val="Default"/>
            </w:pPr>
            <w:r>
              <w:t xml:space="preserve">Дата начала </w:t>
            </w:r>
          </w:p>
          <w:p w:rsidR="003112FC" w:rsidRDefault="003112FC">
            <w:pPr>
              <w:pStyle w:val="Default"/>
            </w:pPr>
            <w:r>
              <w:t xml:space="preserve">проведения </w:t>
            </w:r>
          </w:p>
          <w:p w:rsidR="003112FC" w:rsidRDefault="003112FC">
            <w:pPr>
              <w:pStyle w:val="Default"/>
            </w:pPr>
            <w:r>
              <w:t xml:space="preserve">плановой </w:t>
            </w:r>
          </w:p>
          <w:p w:rsidR="003112FC" w:rsidRDefault="003112FC">
            <w:pPr>
              <w:pStyle w:val="Default"/>
            </w:pPr>
            <w:r>
              <w:t xml:space="preserve">проверки </w:t>
            </w:r>
          </w:p>
        </w:tc>
        <w:tc>
          <w:tcPr>
            <w:tcW w:w="1821" w:type="dxa"/>
          </w:tcPr>
          <w:p w:rsidR="003112FC" w:rsidRDefault="003112FC">
            <w:pPr>
              <w:pStyle w:val="Default"/>
            </w:pPr>
            <w:r>
              <w:t xml:space="preserve">Дата </w:t>
            </w:r>
          </w:p>
          <w:p w:rsidR="003112FC" w:rsidRDefault="003112FC">
            <w:pPr>
              <w:pStyle w:val="Default"/>
            </w:pPr>
            <w:r>
              <w:t xml:space="preserve">окончания </w:t>
            </w:r>
          </w:p>
          <w:p w:rsidR="003112FC" w:rsidRDefault="003112FC">
            <w:pPr>
              <w:pStyle w:val="Default"/>
            </w:pPr>
            <w:r>
              <w:t xml:space="preserve">проведения </w:t>
            </w:r>
          </w:p>
          <w:p w:rsidR="003112FC" w:rsidRDefault="003112FC">
            <w:pPr>
              <w:pStyle w:val="Default"/>
            </w:pPr>
            <w:r>
              <w:t xml:space="preserve">плановой </w:t>
            </w:r>
          </w:p>
          <w:p w:rsidR="003112FC" w:rsidRDefault="003112FC">
            <w:pPr>
              <w:pStyle w:val="Default"/>
            </w:pPr>
            <w:r>
              <w:t xml:space="preserve">проверки </w:t>
            </w:r>
          </w:p>
        </w:tc>
      </w:tr>
      <w:tr w:rsidR="003112FC">
        <w:trPr>
          <w:trHeight w:val="72"/>
        </w:trPr>
        <w:tc>
          <w:tcPr>
            <w:tcW w:w="1821" w:type="dxa"/>
          </w:tcPr>
          <w:p w:rsidR="003112FC" w:rsidRDefault="003112FC">
            <w:pPr>
              <w:pStyle w:val="Default"/>
            </w:pPr>
            <w:r>
              <w:t xml:space="preserve">1 </w:t>
            </w:r>
          </w:p>
        </w:tc>
        <w:tc>
          <w:tcPr>
            <w:tcW w:w="1821" w:type="dxa"/>
          </w:tcPr>
          <w:p w:rsidR="003112FC" w:rsidRDefault="003112FC">
            <w:pPr>
              <w:pStyle w:val="Default"/>
            </w:pPr>
            <w:r>
              <w:t xml:space="preserve">2 </w:t>
            </w:r>
          </w:p>
        </w:tc>
        <w:tc>
          <w:tcPr>
            <w:tcW w:w="1821" w:type="dxa"/>
          </w:tcPr>
          <w:p w:rsidR="003112FC" w:rsidRDefault="003112FC">
            <w:pPr>
              <w:pStyle w:val="Default"/>
            </w:pPr>
            <w:r>
              <w:t xml:space="preserve">3 </w:t>
            </w:r>
          </w:p>
        </w:tc>
        <w:tc>
          <w:tcPr>
            <w:tcW w:w="1821" w:type="dxa"/>
          </w:tcPr>
          <w:p w:rsidR="003112FC" w:rsidRDefault="003112FC">
            <w:pPr>
              <w:pStyle w:val="Default"/>
            </w:pPr>
            <w:r>
              <w:t xml:space="preserve">4 </w:t>
            </w:r>
          </w:p>
        </w:tc>
        <w:tc>
          <w:tcPr>
            <w:tcW w:w="1821" w:type="dxa"/>
          </w:tcPr>
          <w:p w:rsidR="003112FC" w:rsidRDefault="003112FC">
            <w:pPr>
              <w:pStyle w:val="Default"/>
            </w:pPr>
            <w:r>
              <w:t xml:space="preserve">5 </w:t>
            </w:r>
          </w:p>
        </w:tc>
      </w:tr>
    </w:tbl>
    <w:p w:rsidR="002C4011" w:rsidRDefault="002C4011"/>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p w:rsidR="001C41C3" w:rsidRDefault="001C41C3" w:rsidP="001C41C3">
      <w:pPr>
        <w:pStyle w:val="Default"/>
        <w:jc w:val="right"/>
        <w:rPr>
          <w:sz w:val="23"/>
          <w:szCs w:val="23"/>
        </w:rPr>
      </w:pPr>
      <w:r>
        <w:rPr>
          <w:sz w:val="23"/>
          <w:szCs w:val="23"/>
        </w:rPr>
        <w:lastRenderedPageBreak/>
        <w:t xml:space="preserve">Приложение 2 </w:t>
      </w:r>
    </w:p>
    <w:p w:rsidR="001C41C3" w:rsidRDefault="001C41C3" w:rsidP="001C41C3">
      <w:pPr>
        <w:pStyle w:val="Default"/>
        <w:jc w:val="right"/>
        <w:rPr>
          <w:sz w:val="23"/>
          <w:szCs w:val="23"/>
        </w:rPr>
      </w:pPr>
      <w:r>
        <w:rPr>
          <w:sz w:val="23"/>
          <w:szCs w:val="23"/>
        </w:rPr>
        <w:t xml:space="preserve">к Положению по осуществлению </w:t>
      </w:r>
    </w:p>
    <w:p w:rsidR="001C41C3" w:rsidRDefault="001C41C3" w:rsidP="001C41C3">
      <w:pPr>
        <w:pStyle w:val="Default"/>
        <w:jc w:val="right"/>
        <w:rPr>
          <w:sz w:val="23"/>
          <w:szCs w:val="23"/>
        </w:rPr>
      </w:pPr>
      <w:r>
        <w:rPr>
          <w:sz w:val="23"/>
          <w:szCs w:val="23"/>
        </w:rPr>
        <w:t xml:space="preserve">ведомственного </w:t>
      </w:r>
      <w:proofErr w:type="gramStart"/>
      <w:r>
        <w:rPr>
          <w:sz w:val="23"/>
          <w:szCs w:val="23"/>
        </w:rPr>
        <w:t>контроля за</w:t>
      </w:r>
      <w:proofErr w:type="gramEnd"/>
      <w:r>
        <w:rPr>
          <w:sz w:val="23"/>
          <w:szCs w:val="23"/>
        </w:rPr>
        <w:t xml:space="preserve"> соблюдением </w:t>
      </w:r>
    </w:p>
    <w:p w:rsidR="001C41C3" w:rsidRDefault="001C41C3" w:rsidP="001C41C3">
      <w:pPr>
        <w:pStyle w:val="Default"/>
        <w:jc w:val="right"/>
        <w:rPr>
          <w:sz w:val="23"/>
          <w:szCs w:val="23"/>
        </w:rPr>
      </w:pPr>
      <w:r>
        <w:rPr>
          <w:sz w:val="23"/>
          <w:szCs w:val="23"/>
        </w:rPr>
        <w:t xml:space="preserve">трудового законодательства </w:t>
      </w:r>
    </w:p>
    <w:p w:rsidR="001C41C3" w:rsidRDefault="001C41C3" w:rsidP="001C41C3">
      <w:pPr>
        <w:pStyle w:val="Default"/>
        <w:jc w:val="right"/>
        <w:rPr>
          <w:sz w:val="23"/>
          <w:szCs w:val="23"/>
        </w:rPr>
      </w:pPr>
      <w:r>
        <w:rPr>
          <w:sz w:val="23"/>
          <w:szCs w:val="23"/>
        </w:rPr>
        <w:t xml:space="preserve">и иных нормативных правовых актов, </w:t>
      </w:r>
    </w:p>
    <w:p w:rsidR="001C41C3" w:rsidRDefault="001C41C3" w:rsidP="001C41C3">
      <w:pPr>
        <w:pStyle w:val="Default"/>
        <w:jc w:val="right"/>
        <w:rPr>
          <w:sz w:val="23"/>
          <w:szCs w:val="23"/>
        </w:rPr>
      </w:pPr>
      <w:proofErr w:type="gramStart"/>
      <w:r>
        <w:rPr>
          <w:sz w:val="23"/>
          <w:szCs w:val="23"/>
        </w:rPr>
        <w:t>содержащих</w:t>
      </w:r>
      <w:proofErr w:type="gramEnd"/>
      <w:r>
        <w:rPr>
          <w:sz w:val="23"/>
          <w:szCs w:val="23"/>
        </w:rPr>
        <w:t xml:space="preserve"> нормы трудового права </w:t>
      </w:r>
    </w:p>
    <w:p w:rsidR="001C41C3" w:rsidRDefault="001C41C3" w:rsidP="001C41C3">
      <w:pPr>
        <w:pStyle w:val="Default"/>
        <w:jc w:val="center"/>
        <w:rPr>
          <w:sz w:val="23"/>
          <w:szCs w:val="23"/>
        </w:rPr>
      </w:pPr>
      <w:r>
        <w:rPr>
          <w:b/>
          <w:bCs/>
          <w:sz w:val="23"/>
          <w:szCs w:val="23"/>
        </w:rPr>
        <w:t>ПЕРЕЧЕНЬ</w:t>
      </w:r>
    </w:p>
    <w:p w:rsidR="001C41C3" w:rsidRDefault="001C41C3" w:rsidP="001C41C3">
      <w:pPr>
        <w:pStyle w:val="Default"/>
        <w:jc w:val="center"/>
        <w:rPr>
          <w:sz w:val="23"/>
          <w:szCs w:val="23"/>
        </w:rPr>
      </w:pPr>
      <w:r>
        <w:rPr>
          <w:b/>
          <w:bCs/>
          <w:sz w:val="23"/>
          <w:szCs w:val="23"/>
        </w:rPr>
        <w:t xml:space="preserve">ДОКУМЕНТОВ И ЛОКАЛЬНЫХ АКТОВ </w:t>
      </w:r>
      <w:proofErr w:type="gramStart"/>
      <w:r>
        <w:rPr>
          <w:b/>
          <w:bCs/>
          <w:sz w:val="23"/>
          <w:szCs w:val="23"/>
        </w:rPr>
        <w:t>ПОДВЕДОМСТВЕННОЙ</w:t>
      </w:r>
      <w:proofErr w:type="gramEnd"/>
    </w:p>
    <w:p w:rsidR="001C41C3" w:rsidRDefault="001C41C3" w:rsidP="001C41C3">
      <w:pPr>
        <w:pStyle w:val="Default"/>
        <w:jc w:val="center"/>
        <w:rPr>
          <w:sz w:val="23"/>
          <w:szCs w:val="23"/>
        </w:rPr>
      </w:pPr>
      <w:r>
        <w:rPr>
          <w:b/>
          <w:bCs/>
          <w:sz w:val="23"/>
          <w:szCs w:val="23"/>
        </w:rPr>
        <w:t>ОРГАНИЗАЦИИ, ЗАПРАШИВАЕМЫХ ПРИ ПРОВЕДЕНИИ МЕРОПРИЯТИЙ</w:t>
      </w:r>
    </w:p>
    <w:p w:rsidR="001C41C3" w:rsidRDefault="001C41C3" w:rsidP="001C41C3">
      <w:pPr>
        <w:pStyle w:val="Default"/>
        <w:jc w:val="center"/>
        <w:rPr>
          <w:sz w:val="23"/>
          <w:szCs w:val="23"/>
        </w:rPr>
      </w:pPr>
      <w:r>
        <w:rPr>
          <w:b/>
          <w:bCs/>
          <w:sz w:val="23"/>
          <w:szCs w:val="23"/>
        </w:rPr>
        <w:t xml:space="preserve">ПО ОСУЩЕСТВЛЕНИЮ ВЕДОМСТВЕННОГО </w:t>
      </w:r>
      <w:proofErr w:type="gramStart"/>
      <w:r>
        <w:rPr>
          <w:b/>
          <w:bCs/>
          <w:sz w:val="23"/>
          <w:szCs w:val="23"/>
        </w:rPr>
        <w:t>КОНТРОЛЯ ЗА</w:t>
      </w:r>
      <w:proofErr w:type="gramEnd"/>
      <w:r>
        <w:rPr>
          <w:b/>
          <w:bCs/>
          <w:sz w:val="23"/>
          <w:szCs w:val="23"/>
        </w:rPr>
        <w:t xml:space="preserve"> СОБЛЮДЕНИЕМ</w:t>
      </w:r>
    </w:p>
    <w:p w:rsidR="001C41C3" w:rsidRDefault="001C41C3" w:rsidP="001C41C3">
      <w:pPr>
        <w:pStyle w:val="Default"/>
        <w:jc w:val="center"/>
        <w:rPr>
          <w:sz w:val="23"/>
          <w:szCs w:val="23"/>
        </w:rPr>
      </w:pPr>
      <w:r>
        <w:rPr>
          <w:b/>
          <w:bCs/>
          <w:sz w:val="23"/>
          <w:szCs w:val="23"/>
        </w:rPr>
        <w:t>ТРУДОВОГО ЗАКОНОДАТЕЛЬСТВА И ИНЫХ НОРМАТИВНЫХ ПРАВОВЫХ</w:t>
      </w:r>
    </w:p>
    <w:p w:rsidR="001C41C3" w:rsidRDefault="001C41C3" w:rsidP="001C41C3">
      <w:pPr>
        <w:pStyle w:val="Default"/>
        <w:jc w:val="center"/>
        <w:rPr>
          <w:sz w:val="23"/>
          <w:szCs w:val="23"/>
        </w:rPr>
      </w:pPr>
      <w:r>
        <w:rPr>
          <w:b/>
          <w:bCs/>
          <w:sz w:val="23"/>
          <w:szCs w:val="23"/>
        </w:rPr>
        <w:t>АКТОВ, СОДЕРЖАЩИХ НОРМЫ ТРУДОВОГО ПРАВА</w:t>
      </w:r>
    </w:p>
    <w:p w:rsidR="001C41C3" w:rsidRDefault="001C41C3" w:rsidP="001C41C3">
      <w:pPr>
        <w:pStyle w:val="Default"/>
        <w:rPr>
          <w:sz w:val="23"/>
          <w:szCs w:val="23"/>
        </w:rPr>
      </w:pPr>
      <w:r>
        <w:rPr>
          <w:sz w:val="23"/>
          <w:szCs w:val="23"/>
        </w:rPr>
        <w:t xml:space="preserve">- коллективный договор подведомственной организации. </w:t>
      </w:r>
    </w:p>
    <w:p w:rsidR="001C41C3" w:rsidRDefault="001C41C3" w:rsidP="001C41C3">
      <w:pPr>
        <w:pStyle w:val="Default"/>
        <w:rPr>
          <w:sz w:val="23"/>
          <w:szCs w:val="23"/>
        </w:rPr>
      </w:pPr>
      <w:r>
        <w:rPr>
          <w:sz w:val="23"/>
          <w:szCs w:val="23"/>
        </w:rPr>
        <w:t xml:space="preserve">- номенклатура дел подведомственной организации; </w:t>
      </w:r>
    </w:p>
    <w:p w:rsidR="001C41C3" w:rsidRDefault="001C41C3" w:rsidP="001C41C3">
      <w:pPr>
        <w:pStyle w:val="Default"/>
        <w:rPr>
          <w:sz w:val="23"/>
          <w:szCs w:val="23"/>
        </w:rPr>
      </w:pPr>
      <w:r>
        <w:rPr>
          <w:sz w:val="23"/>
          <w:szCs w:val="23"/>
        </w:rPr>
        <w:t xml:space="preserve">- правила внутреннего трудового распорядка; </w:t>
      </w:r>
    </w:p>
    <w:p w:rsidR="001C41C3" w:rsidRDefault="001C41C3" w:rsidP="001C41C3">
      <w:pPr>
        <w:pStyle w:val="Default"/>
        <w:rPr>
          <w:sz w:val="23"/>
          <w:szCs w:val="23"/>
        </w:rPr>
      </w:pPr>
      <w:r>
        <w:rPr>
          <w:sz w:val="23"/>
          <w:szCs w:val="23"/>
        </w:rPr>
        <w:t xml:space="preserve">-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 </w:t>
      </w:r>
    </w:p>
    <w:p w:rsidR="001C41C3" w:rsidRDefault="001C41C3" w:rsidP="001C41C3">
      <w:pPr>
        <w:pStyle w:val="Default"/>
        <w:rPr>
          <w:sz w:val="23"/>
          <w:szCs w:val="23"/>
        </w:rPr>
      </w:pPr>
      <w:r>
        <w:rPr>
          <w:sz w:val="23"/>
          <w:szCs w:val="23"/>
        </w:rPr>
        <w:t xml:space="preserve">- штатное расписание; </w:t>
      </w:r>
    </w:p>
    <w:p w:rsidR="001C41C3" w:rsidRDefault="001C41C3" w:rsidP="001C41C3">
      <w:pPr>
        <w:pStyle w:val="Default"/>
        <w:rPr>
          <w:sz w:val="23"/>
          <w:szCs w:val="23"/>
        </w:rPr>
      </w:pPr>
      <w:r>
        <w:rPr>
          <w:sz w:val="23"/>
          <w:szCs w:val="23"/>
        </w:rPr>
        <w:t xml:space="preserve">- график отпусков; </w:t>
      </w:r>
    </w:p>
    <w:p w:rsidR="001C41C3" w:rsidRDefault="001C41C3" w:rsidP="001C41C3">
      <w:pPr>
        <w:pStyle w:val="Default"/>
        <w:rPr>
          <w:sz w:val="23"/>
          <w:szCs w:val="23"/>
        </w:rPr>
      </w:pPr>
      <w:r>
        <w:rPr>
          <w:sz w:val="23"/>
          <w:szCs w:val="23"/>
        </w:rPr>
        <w:t xml:space="preserve">- трудовые договоры, журнал регистрации трудовых договоров; </w:t>
      </w:r>
    </w:p>
    <w:p w:rsidR="001C41C3" w:rsidRDefault="001C41C3" w:rsidP="001C41C3">
      <w:pPr>
        <w:pStyle w:val="Default"/>
        <w:rPr>
          <w:sz w:val="23"/>
          <w:szCs w:val="23"/>
        </w:rPr>
      </w:pPr>
      <w:r>
        <w:rPr>
          <w:sz w:val="23"/>
          <w:szCs w:val="23"/>
        </w:rPr>
        <w:t xml:space="preserve">- трудовые книжки, Книга учета движения трудовых книжек и вкладышей в них; </w:t>
      </w:r>
    </w:p>
    <w:p w:rsidR="001C41C3" w:rsidRDefault="001C41C3" w:rsidP="001C41C3">
      <w:pPr>
        <w:pStyle w:val="Default"/>
        <w:rPr>
          <w:sz w:val="23"/>
          <w:szCs w:val="23"/>
        </w:rPr>
      </w:pPr>
      <w:r>
        <w:rPr>
          <w:sz w:val="23"/>
          <w:szCs w:val="23"/>
        </w:rPr>
        <w:t xml:space="preserve">- личные карточки работников, документы, определяющие трудовые обязанности работников; </w:t>
      </w:r>
    </w:p>
    <w:p w:rsidR="001C41C3" w:rsidRDefault="001C41C3" w:rsidP="001C41C3">
      <w:pPr>
        <w:pStyle w:val="Default"/>
        <w:rPr>
          <w:sz w:val="23"/>
          <w:szCs w:val="23"/>
        </w:rPr>
      </w:pPr>
      <w:r>
        <w:rPr>
          <w:sz w:val="23"/>
          <w:szCs w:val="23"/>
        </w:rPr>
        <w:t xml:space="preserve">- приказы по личному составу (о приеме, увольнении, переводе и т.д.); </w:t>
      </w:r>
    </w:p>
    <w:p w:rsidR="001C41C3" w:rsidRDefault="001C41C3" w:rsidP="001C41C3">
      <w:pPr>
        <w:pStyle w:val="Default"/>
        <w:rPr>
          <w:sz w:val="23"/>
          <w:szCs w:val="23"/>
        </w:rPr>
      </w:pPr>
      <w:r>
        <w:rPr>
          <w:sz w:val="23"/>
          <w:szCs w:val="23"/>
        </w:rPr>
        <w:t xml:space="preserve">- журналы регистрации приказов; </w:t>
      </w:r>
    </w:p>
    <w:p w:rsidR="001C41C3" w:rsidRDefault="001C41C3" w:rsidP="001C41C3">
      <w:pPr>
        <w:pStyle w:val="Default"/>
        <w:rPr>
          <w:sz w:val="23"/>
          <w:szCs w:val="23"/>
        </w:rPr>
      </w:pPr>
      <w:r>
        <w:rPr>
          <w:sz w:val="23"/>
          <w:szCs w:val="23"/>
        </w:rPr>
        <w:t xml:space="preserve">- приказы об отпусках, командировках; </w:t>
      </w:r>
    </w:p>
    <w:p w:rsidR="001C41C3" w:rsidRDefault="001C41C3" w:rsidP="001C41C3">
      <w:pPr>
        <w:pStyle w:val="Default"/>
        <w:rPr>
          <w:sz w:val="23"/>
          <w:szCs w:val="23"/>
        </w:rPr>
      </w:pPr>
      <w:r>
        <w:rPr>
          <w:sz w:val="23"/>
          <w:szCs w:val="23"/>
        </w:rPr>
        <w:t xml:space="preserve">- табель учета рабочего времени; </w:t>
      </w:r>
    </w:p>
    <w:p w:rsidR="001C41C3" w:rsidRDefault="001C41C3" w:rsidP="001C41C3">
      <w:pPr>
        <w:pStyle w:val="Default"/>
        <w:rPr>
          <w:sz w:val="23"/>
          <w:szCs w:val="23"/>
        </w:rPr>
      </w:pPr>
      <w:r>
        <w:rPr>
          <w:sz w:val="23"/>
          <w:szCs w:val="23"/>
        </w:rPr>
        <w:t xml:space="preserve">- расчетно-платежные ведомости; </w:t>
      </w:r>
    </w:p>
    <w:p w:rsidR="001C41C3" w:rsidRDefault="001C41C3" w:rsidP="001C41C3">
      <w:pPr>
        <w:pStyle w:val="Default"/>
        <w:rPr>
          <w:sz w:val="23"/>
          <w:szCs w:val="23"/>
        </w:rPr>
      </w:pPr>
      <w:r>
        <w:rPr>
          <w:sz w:val="23"/>
          <w:szCs w:val="23"/>
        </w:rPr>
        <w:t xml:space="preserve">- список несовершеннолетних работников, работников-инвалидов, беременных женщин и женщин, имеющих детей в возрасте до трех лет; </w:t>
      </w:r>
    </w:p>
    <w:p w:rsidR="001C41C3" w:rsidRDefault="001C41C3" w:rsidP="001C41C3">
      <w:pPr>
        <w:pStyle w:val="Default"/>
        <w:rPr>
          <w:sz w:val="23"/>
          <w:szCs w:val="23"/>
        </w:rPr>
      </w:pPr>
      <w:r>
        <w:rPr>
          <w:sz w:val="23"/>
          <w:szCs w:val="23"/>
        </w:rPr>
        <w:t xml:space="preserve">- медицинские справки; </w:t>
      </w:r>
    </w:p>
    <w:p w:rsidR="001C41C3" w:rsidRDefault="001C41C3" w:rsidP="001C41C3">
      <w:pPr>
        <w:pStyle w:val="Default"/>
        <w:rPr>
          <w:sz w:val="23"/>
          <w:szCs w:val="23"/>
        </w:rPr>
      </w:pPr>
      <w:r>
        <w:rPr>
          <w:sz w:val="23"/>
          <w:szCs w:val="23"/>
        </w:rPr>
        <w:t xml:space="preserve">- форма расчетного листка; </w:t>
      </w:r>
    </w:p>
    <w:p w:rsidR="001C41C3" w:rsidRDefault="001C41C3" w:rsidP="001C41C3">
      <w:pPr>
        <w:pStyle w:val="Default"/>
        <w:rPr>
          <w:sz w:val="23"/>
          <w:szCs w:val="23"/>
        </w:rPr>
      </w:pPr>
      <w:r>
        <w:rPr>
          <w:sz w:val="23"/>
          <w:szCs w:val="23"/>
        </w:rPr>
        <w:t xml:space="preserve">- приказы о поощрении, наложении дисциплинарного взыскания; </w:t>
      </w:r>
    </w:p>
    <w:p w:rsidR="001C41C3" w:rsidRDefault="001C41C3" w:rsidP="001C41C3">
      <w:pPr>
        <w:pStyle w:val="Default"/>
        <w:rPr>
          <w:sz w:val="23"/>
          <w:szCs w:val="23"/>
        </w:rPr>
      </w:pPr>
      <w:r>
        <w:rPr>
          <w:sz w:val="23"/>
          <w:szCs w:val="23"/>
        </w:rPr>
        <w:t xml:space="preserve">-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 </w:t>
      </w:r>
    </w:p>
    <w:p w:rsidR="001C41C3" w:rsidRDefault="001C41C3" w:rsidP="001C41C3">
      <w:pPr>
        <w:pStyle w:val="Default"/>
        <w:rPr>
          <w:sz w:val="23"/>
          <w:szCs w:val="23"/>
        </w:rPr>
      </w:pPr>
      <w:r>
        <w:rPr>
          <w:sz w:val="23"/>
          <w:szCs w:val="23"/>
        </w:rPr>
        <w:t xml:space="preserve">- Положение об организации работы по охране труда; </w:t>
      </w:r>
    </w:p>
    <w:p w:rsidR="001C41C3" w:rsidRDefault="001C41C3" w:rsidP="001C41C3">
      <w:pPr>
        <w:pStyle w:val="Default"/>
        <w:rPr>
          <w:sz w:val="23"/>
          <w:szCs w:val="23"/>
        </w:rPr>
      </w:pPr>
      <w:r>
        <w:rPr>
          <w:sz w:val="23"/>
          <w:szCs w:val="23"/>
        </w:rPr>
        <w:t xml:space="preserve">- поименный список лиц, подлежащих периодическим медицинским осмотрам, утвержденный работодателем и согласованный с уполномоченными органами; </w:t>
      </w:r>
    </w:p>
    <w:p w:rsidR="001C41C3" w:rsidRDefault="001C41C3" w:rsidP="001C41C3">
      <w:pPr>
        <w:pStyle w:val="Default"/>
        <w:rPr>
          <w:sz w:val="23"/>
          <w:szCs w:val="23"/>
        </w:rPr>
      </w:pPr>
      <w:r>
        <w:rPr>
          <w:sz w:val="23"/>
          <w:szCs w:val="23"/>
        </w:rPr>
        <w:t xml:space="preserve">- заключительный акт медицинского учреждения по итогам предварительных и периодических медицинских осмотров; </w:t>
      </w:r>
    </w:p>
    <w:p w:rsidR="001C41C3" w:rsidRDefault="001C41C3" w:rsidP="001C41C3">
      <w:pPr>
        <w:pStyle w:val="Default"/>
        <w:rPr>
          <w:sz w:val="23"/>
          <w:szCs w:val="23"/>
        </w:rPr>
      </w:pPr>
      <w:r>
        <w:rPr>
          <w:sz w:val="23"/>
          <w:szCs w:val="23"/>
        </w:rPr>
        <w:t xml:space="preserve">- акты обследований зданий и сооружений; </w:t>
      </w:r>
    </w:p>
    <w:p w:rsidR="001C41C3" w:rsidRDefault="001C41C3" w:rsidP="001C41C3">
      <w:pPr>
        <w:pStyle w:val="Default"/>
        <w:rPr>
          <w:sz w:val="23"/>
          <w:szCs w:val="23"/>
        </w:rPr>
      </w:pPr>
      <w:r>
        <w:rPr>
          <w:sz w:val="23"/>
          <w:szCs w:val="23"/>
        </w:rPr>
        <w:t xml:space="preserve">- перечень работ и профессий, к которым предъявляются дополнительные (повышенные) требования безопасности; </w:t>
      </w:r>
    </w:p>
    <w:p w:rsidR="001C41C3" w:rsidRDefault="001C41C3" w:rsidP="001C41C3">
      <w:pPr>
        <w:pStyle w:val="Default"/>
        <w:rPr>
          <w:sz w:val="23"/>
          <w:szCs w:val="23"/>
        </w:rPr>
      </w:pPr>
      <w:r>
        <w:rPr>
          <w:sz w:val="23"/>
          <w:szCs w:val="23"/>
        </w:rPr>
        <w:t xml:space="preserve">- перечень работ повышенной опасности, на выполнение которых необходимо выдавать наряд-допуск, утвержденный работодателем; </w:t>
      </w:r>
    </w:p>
    <w:p w:rsidR="001C41C3" w:rsidRDefault="001C41C3" w:rsidP="001C41C3">
      <w:pPr>
        <w:pStyle w:val="Default"/>
        <w:rPr>
          <w:sz w:val="23"/>
          <w:szCs w:val="23"/>
        </w:rPr>
      </w:pPr>
      <w:r>
        <w:rPr>
          <w:sz w:val="23"/>
          <w:szCs w:val="23"/>
        </w:rPr>
        <w:t xml:space="preserve">- журнал учета выдачи нарядов-допусков на производство работ повышенной опасности; </w:t>
      </w:r>
    </w:p>
    <w:p w:rsidR="00DA1FB1" w:rsidRDefault="001C41C3" w:rsidP="00DA1FB1">
      <w:pPr>
        <w:pStyle w:val="Default"/>
        <w:rPr>
          <w:sz w:val="23"/>
          <w:szCs w:val="23"/>
        </w:rPr>
      </w:pPr>
      <w:r>
        <w:rPr>
          <w:sz w:val="23"/>
          <w:szCs w:val="23"/>
        </w:rPr>
        <w:t xml:space="preserve">- расчеты и заявка на финансирование мероприятий по улучшению условий и охраны труда; </w:t>
      </w:r>
    </w:p>
    <w:p w:rsidR="001C41C3" w:rsidRDefault="001C41C3" w:rsidP="00DA1FB1">
      <w:pPr>
        <w:pStyle w:val="Default"/>
        <w:rPr>
          <w:sz w:val="23"/>
          <w:szCs w:val="23"/>
        </w:rPr>
      </w:pPr>
      <w:r>
        <w:rPr>
          <w:sz w:val="23"/>
          <w:szCs w:val="23"/>
        </w:rPr>
        <w:t xml:space="preserve">- приказ о комитете (комиссии) по охране труда; </w:t>
      </w:r>
    </w:p>
    <w:p w:rsidR="001C41C3" w:rsidRDefault="001C41C3" w:rsidP="001C41C3">
      <w:pPr>
        <w:pStyle w:val="Default"/>
        <w:rPr>
          <w:sz w:val="23"/>
          <w:szCs w:val="23"/>
        </w:rPr>
      </w:pPr>
      <w:r>
        <w:rPr>
          <w:sz w:val="23"/>
          <w:szCs w:val="23"/>
        </w:rPr>
        <w:t xml:space="preserve">- Положение о комитете (комиссии) по охране труда, созданной по инициативе работодателя и (или) по инициативе работников или их представительного органа; </w:t>
      </w:r>
    </w:p>
    <w:p w:rsidR="001C41C3" w:rsidRDefault="001C41C3" w:rsidP="001C41C3">
      <w:pPr>
        <w:pStyle w:val="Default"/>
        <w:rPr>
          <w:sz w:val="23"/>
          <w:szCs w:val="23"/>
        </w:rPr>
      </w:pPr>
      <w:r>
        <w:rPr>
          <w:sz w:val="23"/>
          <w:szCs w:val="23"/>
        </w:rPr>
        <w:t xml:space="preserve">- соглашение по охране труда, подписанное сторонами работодателя и уполномоченными работниками представительного органа; </w:t>
      </w:r>
    </w:p>
    <w:p w:rsidR="001C41C3" w:rsidRDefault="001C41C3" w:rsidP="001C41C3">
      <w:pPr>
        <w:pStyle w:val="Default"/>
        <w:rPr>
          <w:sz w:val="23"/>
          <w:szCs w:val="23"/>
        </w:rPr>
      </w:pPr>
      <w:r>
        <w:rPr>
          <w:sz w:val="23"/>
          <w:szCs w:val="23"/>
        </w:rPr>
        <w:t xml:space="preserve">- программа вводного инструктажа, утвержденная работодателем; </w:t>
      </w:r>
    </w:p>
    <w:p w:rsidR="001C41C3" w:rsidRDefault="001C41C3" w:rsidP="001C41C3">
      <w:pPr>
        <w:pStyle w:val="Default"/>
        <w:rPr>
          <w:sz w:val="23"/>
          <w:szCs w:val="23"/>
        </w:rPr>
      </w:pPr>
      <w:r>
        <w:rPr>
          <w:sz w:val="23"/>
          <w:szCs w:val="23"/>
        </w:rPr>
        <w:t xml:space="preserve">- журнал регистрации вводного инструктажа; </w:t>
      </w:r>
    </w:p>
    <w:p w:rsidR="001C41C3" w:rsidRDefault="001C41C3" w:rsidP="001C41C3">
      <w:pPr>
        <w:pStyle w:val="Default"/>
        <w:rPr>
          <w:sz w:val="23"/>
          <w:szCs w:val="23"/>
        </w:rPr>
      </w:pPr>
      <w:r>
        <w:rPr>
          <w:sz w:val="23"/>
          <w:szCs w:val="23"/>
        </w:rPr>
        <w:lastRenderedPageBreak/>
        <w:t xml:space="preserve">- программы первичного инструктажа на рабочем месте; </w:t>
      </w:r>
    </w:p>
    <w:p w:rsidR="001C41C3" w:rsidRDefault="001C41C3" w:rsidP="001C41C3">
      <w:pPr>
        <w:pStyle w:val="Default"/>
        <w:rPr>
          <w:sz w:val="23"/>
          <w:szCs w:val="23"/>
        </w:rPr>
      </w:pPr>
      <w:r>
        <w:rPr>
          <w:sz w:val="23"/>
          <w:szCs w:val="23"/>
        </w:rPr>
        <w:t xml:space="preserve">- перечень профессий и должностей работников, освобожденных от прохождения первичного инструктажа на рабочем месте, утвержденный работодателем; </w:t>
      </w:r>
    </w:p>
    <w:p w:rsidR="001C41C3" w:rsidRDefault="001C41C3" w:rsidP="001C41C3">
      <w:pPr>
        <w:pStyle w:val="Default"/>
        <w:rPr>
          <w:sz w:val="23"/>
          <w:szCs w:val="23"/>
        </w:rPr>
      </w:pPr>
      <w:r>
        <w:rPr>
          <w:sz w:val="23"/>
          <w:szCs w:val="23"/>
        </w:rPr>
        <w:t xml:space="preserve">-журналы регистрации инструктажей на рабочем месте по структурным подразделениям; </w:t>
      </w:r>
    </w:p>
    <w:p w:rsidR="001C41C3" w:rsidRDefault="001C41C3" w:rsidP="001C41C3">
      <w:pPr>
        <w:pStyle w:val="Default"/>
        <w:rPr>
          <w:sz w:val="23"/>
          <w:szCs w:val="23"/>
        </w:rPr>
      </w:pPr>
      <w:r>
        <w:rPr>
          <w:sz w:val="23"/>
          <w:szCs w:val="23"/>
        </w:rPr>
        <w:t xml:space="preserve">- перечень инструкций по охране труда по профессиям и видам работ, утвержденный работодателем, график пересмотра инструкций; </w:t>
      </w:r>
    </w:p>
    <w:p w:rsidR="001C41C3" w:rsidRDefault="001C41C3" w:rsidP="001C41C3">
      <w:pPr>
        <w:pStyle w:val="Default"/>
        <w:rPr>
          <w:sz w:val="23"/>
          <w:szCs w:val="23"/>
        </w:rPr>
      </w:pPr>
      <w:r>
        <w:rPr>
          <w:sz w:val="23"/>
          <w:szCs w:val="23"/>
        </w:rPr>
        <w:t xml:space="preserve">- инструкции по охране труда; </w:t>
      </w:r>
    </w:p>
    <w:p w:rsidR="001C41C3" w:rsidRDefault="001C41C3" w:rsidP="001C41C3">
      <w:pPr>
        <w:pStyle w:val="Default"/>
        <w:rPr>
          <w:sz w:val="23"/>
          <w:szCs w:val="23"/>
        </w:rPr>
      </w:pPr>
      <w:r>
        <w:rPr>
          <w:sz w:val="23"/>
          <w:szCs w:val="23"/>
        </w:rPr>
        <w:t xml:space="preserve">- журнал учета и выдачи инструкций по охране труда для работников; </w:t>
      </w:r>
    </w:p>
    <w:p w:rsidR="001C41C3" w:rsidRDefault="001C41C3" w:rsidP="001C41C3">
      <w:pPr>
        <w:pStyle w:val="Default"/>
        <w:rPr>
          <w:sz w:val="23"/>
          <w:szCs w:val="23"/>
        </w:rPr>
      </w:pPr>
      <w:r>
        <w:rPr>
          <w:sz w:val="23"/>
          <w:szCs w:val="23"/>
        </w:rPr>
        <w:t xml:space="preserve">- программы </w:t>
      </w:r>
      <w:proofErr w:type="gramStart"/>
      <w:r>
        <w:rPr>
          <w:sz w:val="23"/>
          <w:szCs w:val="23"/>
        </w:rPr>
        <w:t>обучения по охране</w:t>
      </w:r>
      <w:proofErr w:type="gramEnd"/>
      <w:r>
        <w:rPr>
          <w:sz w:val="23"/>
          <w:szCs w:val="23"/>
        </w:rPr>
        <w:t xml:space="preserve"> труда, утвержденные руководителем; </w:t>
      </w:r>
    </w:p>
    <w:p w:rsidR="001C41C3" w:rsidRDefault="001C41C3" w:rsidP="001C41C3">
      <w:pPr>
        <w:pStyle w:val="Default"/>
        <w:rPr>
          <w:sz w:val="23"/>
          <w:szCs w:val="23"/>
        </w:rPr>
      </w:pPr>
      <w:r>
        <w:rPr>
          <w:sz w:val="23"/>
          <w:szCs w:val="23"/>
        </w:rPr>
        <w:t xml:space="preserve">- приказы о проведении </w:t>
      </w:r>
      <w:proofErr w:type="gramStart"/>
      <w:r>
        <w:rPr>
          <w:sz w:val="23"/>
          <w:szCs w:val="23"/>
        </w:rPr>
        <w:t>обучения по охране</w:t>
      </w:r>
      <w:proofErr w:type="gramEnd"/>
      <w:r>
        <w:rPr>
          <w:sz w:val="23"/>
          <w:szCs w:val="23"/>
        </w:rPr>
        <w:t xml:space="preserve"> труда; </w:t>
      </w:r>
    </w:p>
    <w:p w:rsidR="001C41C3" w:rsidRDefault="001C41C3" w:rsidP="001C41C3">
      <w:pPr>
        <w:pStyle w:val="Default"/>
        <w:rPr>
          <w:sz w:val="23"/>
          <w:szCs w:val="23"/>
        </w:rPr>
      </w:pPr>
      <w:r>
        <w:rPr>
          <w:sz w:val="23"/>
          <w:szCs w:val="23"/>
        </w:rPr>
        <w:t xml:space="preserve">- приказ о создании комиссии по проверке знаний требований охраны труда; </w:t>
      </w:r>
    </w:p>
    <w:p w:rsidR="001C41C3" w:rsidRDefault="001C41C3" w:rsidP="001C41C3">
      <w:pPr>
        <w:pStyle w:val="Default"/>
        <w:rPr>
          <w:sz w:val="23"/>
          <w:szCs w:val="23"/>
        </w:rPr>
      </w:pPr>
      <w:r>
        <w:rPr>
          <w:sz w:val="23"/>
          <w:szCs w:val="23"/>
        </w:rPr>
        <w:t xml:space="preserve">- удостоверения о проверке знаний требований охраны труда; </w:t>
      </w:r>
    </w:p>
    <w:p w:rsidR="001C41C3" w:rsidRDefault="001C41C3" w:rsidP="001C41C3">
      <w:pPr>
        <w:pStyle w:val="Default"/>
        <w:rPr>
          <w:sz w:val="23"/>
          <w:szCs w:val="23"/>
        </w:rPr>
      </w:pPr>
      <w:r>
        <w:rPr>
          <w:sz w:val="23"/>
          <w:szCs w:val="23"/>
        </w:rPr>
        <w:t xml:space="preserve">- протоколы заседания комиссии по проверке знаний требований охраны труда; </w:t>
      </w:r>
    </w:p>
    <w:p w:rsidR="001C41C3" w:rsidRDefault="001C41C3" w:rsidP="001C41C3">
      <w:pPr>
        <w:pStyle w:val="Default"/>
        <w:rPr>
          <w:sz w:val="23"/>
          <w:szCs w:val="23"/>
        </w:rPr>
      </w:pPr>
      <w:r>
        <w:rPr>
          <w:sz w:val="23"/>
          <w:szCs w:val="23"/>
        </w:rPr>
        <w:t xml:space="preserve">-журнал учета присвоения 1 квалификационной группы по </w:t>
      </w:r>
      <w:proofErr w:type="spellStart"/>
      <w:r>
        <w:rPr>
          <w:sz w:val="23"/>
          <w:szCs w:val="23"/>
        </w:rPr>
        <w:t>электробезопасности</w:t>
      </w:r>
      <w:proofErr w:type="spellEnd"/>
      <w:r>
        <w:rPr>
          <w:sz w:val="23"/>
          <w:szCs w:val="23"/>
        </w:rPr>
        <w:t xml:space="preserve"> </w:t>
      </w:r>
      <w:proofErr w:type="spellStart"/>
      <w:r>
        <w:rPr>
          <w:sz w:val="23"/>
          <w:szCs w:val="23"/>
        </w:rPr>
        <w:t>неэлектротехническому</w:t>
      </w:r>
      <w:proofErr w:type="spellEnd"/>
      <w:r>
        <w:rPr>
          <w:sz w:val="23"/>
          <w:szCs w:val="23"/>
        </w:rPr>
        <w:t xml:space="preserve"> персоналу; </w:t>
      </w:r>
    </w:p>
    <w:p w:rsidR="001C41C3" w:rsidRDefault="001C41C3" w:rsidP="001C41C3">
      <w:pPr>
        <w:pStyle w:val="Default"/>
        <w:rPr>
          <w:sz w:val="23"/>
          <w:szCs w:val="23"/>
        </w:rPr>
      </w:pPr>
      <w:proofErr w:type="gramStart"/>
      <w:r>
        <w:rPr>
          <w:sz w:val="23"/>
          <w:szCs w:val="23"/>
        </w:rPr>
        <w:t xml:space="preserve">-перечень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 </w:t>
      </w:r>
      <w:proofErr w:type="gramEnd"/>
    </w:p>
    <w:p w:rsidR="001C41C3" w:rsidRDefault="001C41C3" w:rsidP="001C41C3">
      <w:pPr>
        <w:pStyle w:val="Default"/>
        <w:rPr>
          <w:sz w:val="23"/>
          <w:szCs w:val="23"/>
        </w:rPr>
      </w:pPr>
      <w:r>
        <w:rPr>
          <w:sz w:val="23"/>
          <w:szCs w:val="23"/>
        </w:rPr>
        <w:t xml:space="preserve">- личные карточки учета выдачи </w:t>
      </w:r>
      <w:proofErr w:type="gramStart"/>
      <w:r>
        <w:rPr>
          <w:sz w:val="23"/>
          <w:szCs w:val="23"/>
        </w:rPr>
        <w:t>СИЗ</w:t>
      </w:r>
      <w:proofErr w:type="gramEnd"/>
      <w:r>
        <w:rPr>
          <w:sz w:val="23"/>
          <w:szCs w:val="23"/>
        </w:rPr>
        <w:t xml:space="preserve"> работникам; </w:t>
      </w:r>
    </w:p>
    <w:p w:rsidR="001C41C3" w:rsidRDefault="001C41C3" w:rsidP="001C41C3">
      <w:pPr>
        <w:pStyle w:val="Default"/>
        <w:rPr>
          <w:sz w:val="23"/>
          <w:szCs w:val="23"/>
        </w:rPr>
      </w:pPr>
      <w:r>
        <w:rPr>
          <w:sz w:val="23"/>
          <w:szCs w:val="23"/>
        </w:rPr>
        <w:t xml:space="preserve">-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 </w:t>
      </w:r>
    </w:p>
    <w:p w:rsidR="001C41C3" w:rsidRDefault="001C41C3" w:rsidP="001C41C3">
      <w:pPr>
        <w:pStyle w:val="Default"/>
        <w:rPr>
          <w:sz w:val="23"/>
          <w:szCs w:val="23"/>
        </w:rPr>
      </w:pPr>
      <w:r>
        <w:rPr>
          <w:sz w:val="23"/>
          <w:szCs w:val="23"/>
        </w:rPr>
        <w:t xml:space="preserve">-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w:t>
      </w:r>
      <w:proofErr w:type="gramStart"/>
      <w:r>
        <w:rPr>
          <w:sz w:val="23"/>
          <w:szCs w:val="23"/>
        </w:rPr>
        <w:t>от</w:t>
      </w:r>
      <w:proofErr w:type="gramEnd"/>
      <w:r>
        <w:rPr>
          <w:sz w:val="23"/>
          <w:szCs w:val="23"/>
        </w:rPr>
        <w:t xml:space="preserve"> нормальных; </w:t>
      </w:r>
    </w:p>
    <w:p w:rsidR="001C41C3" w:rsidRDefault="001C41C3" w:rsidP="001C41C3">
      <w:pPr>
        <w:pStyle w:val="Default"/>
        <w:rPr>
          <w:sz w:val="23"/>
          <w:szCs w:val="23"/>
        </w:rPr>
      </w:pPr>
      <w:r>
        <w:rPr>
          <w:sz w:val="23"/>
          <w:szCs w:val="23"/>
        </w:rPr>
        <w:t xml:space="preserve">-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 </w:t>
      </w:r>
    </w:p>
    <w:p w:rsidR="001C41C3" w:rsidRDefault="001C41C3" w:rsidP="001C41C3">
      <w:pPr>
        <w:pStyle w:val="Default"/>
        <w:rPr>
          <w:sz w:val="23"/>
          <w:szCs w:val="23"/>
        </w:rPr>
      </w:pPr>
      <w:r>
        <w:rPr>
          <w:sz w:val="23"/>
          <w:szCs w:val="23"/>
        </w:rPr>
        <w:t xml:space="preserve">-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 </w:t>
      </w:r>
    </w:p>
    <w:p w:rsidR="001C41C3" w:rsidRDefault="001C41C3" w:rsidP="001C41C3">
      <w:pPr>
        <w:pStyle w:val="Default"/>
        <w:rPr>
          <w:sz w:val="23"/>
          <w:szCs w:val="23"/>
        </w:rPr>
      </w:pPr>
      <w:r>
        <w:rPr>
          <w:sz w:val="23"/>
          <w:szCs w:val="23"/>
        </w:rPr>
        <w:t xml:space="preserve">- материалы по расследованию несчастных случаев на производстве; </w:t>
      </w:r>
    </w:p>
    <w:p w:rsidR="001C41C3" w:rsidRDefault="001C41C3" w:rsidP="001C41C3">
      <w:pPr>
        <w:pStyle w:val="Default"/>
        <w:rPr>
          <w:sz w:val="23"/>
          <w:szCs w:val="23"/>
        </w:rPr>
      </w:pPr>
      <w:r>
        <w:rPr>
          <w:sz w:val="23"/>
          <w:szCs w:val="23"/>
        </w:rPr>
        <w:t xml:space="preserve">- журнал регистрации несчастных случаев на производстве; </w:t>
      </w:r>
    </w:p>
    <w:p w:rsidR="001C41C3" w:rsidRDefault="001C41C3" w:rsidP="001C41C3">
      <w:pPr>
        <w:pStyle w:val="Default"/>
        <w:rPr>
          <w:sz w:val="23"/>
          <w:szCs w:val="23"/>
        </w:rPr>
      </w:pPr>
      <w:r>
        <w:rPr>
          <w:sz w:val="23"/>
          <w:szCs w:val="23"/>
        </w:rPr>
        <w:t xml:space="preserve">-приказ о создании комиссии по проведению специальной оценки условий труда (аттестации рабочих мест по условиям труда); </w:t>
      </w:r>
    </w:p>
    <w:p w:rsidR="001C41C3" w:rsidRDefault="001C41C3" w:rsidP="001C41C3">
      <w:pPr>
        <w:pStyle w:val="Default"/>
        <w:rPr>
          <w:sz w:val="23"/>
          <w:szCs w:val="23"/>
        </w:rPr>
      </w:pPr>
      <w:r>
        <w:rPr>
          <w:sz w:val="23"/>
          <w:szCs w:val="23"/>
        </w:rPr>
        <w:t>-перечень рабочих мест, на которых проводилась специальная оценк</w:t>
      </w:r>
      <w:proofErr w:type="gramStart"/>
      <w:r>
        <w:rPr>
          <w:sz w:val="23"/>
          <w:szCs w:val="23"/>
        </w:rPr>
        <w:t>а(</w:t>
      </w:r>
      <w:proofErr w:type="gramEnd"/>
      <w:r>
        <w:rPr>
          <w:sz w:val="23"/>
          <w:szCs w:val="23"/>
        </w:rPr>
        <w:t xml:space="preserve">аттестация рабочих мест по условиям труда); </w:t>
      </w:r>
    </w:p>
    <w:p w:rsidR="001C41C3" w:rsidRDefault="001C41C3" w:rsidP="001C41C3">
      <w:pPr>
        <w:pStyle w:val="Default"/>
        <w:rPr>
          <w:sz w:val="23"/>
          <w:szCs w:val="23"/>
        </w:rPr>
      </w:pPr>
      <w:r>
        <w:rPr>
          <w:sz w:val="23"/>
          <w:szCs w:val="23"/>
        </w:rPr>
        <w:t xml:space="preserve">- карты специальной оценки (аттестации рабочих мест по условиям труда); </w:t>
      </w:r>
    </w:p>
    <w:p w:rsidR="001C41C3" w:rsidRDefault="001C41C3" w:rsidP="001C41C3">
      <w:pPr>
        <w:pStyle w:val="Default"/>
        <w:rPr>
          <w:sz w:val="23"/>
          <w:szCs w:val="23"/>
        </w:rPr>
      </w:pPr>
      <w:r>
        <w:rPr>
          <w:sz w:val="23"/>
          <w:szCs w:val="23"/>
        </w:rPr>
        <w:t xml:space="preserve">-сводная ведомость результатов специальной оценки (рабочих мест и результатов аттестации рабочих мест по условиям труда); </w:t>
      </w:r>
    </w:p>
    <w:p w:rsidR="001C41C3" w:rsidRDefault="001C41C3" w:rsidP="001C41C3">
      <w:pPr>
        <w:pStyle w:val="Default"/>
        <w:rPr>
          <w:sz w:val="23"/>
          <w:szCs w:val="23"/>
        </w:rPr>
      </w:pPr>
      <w:r>
        <w:rPr>
          <w:sz w:val="23"/>
          <w:szCs w:val="23"/>
        </w:rPr>
        <w:t xml:space="preserve">-протоколы исследований и измерений потенциально вредных и (или) опасных факторов (протоколы аттестации рабочих мест по условиям труда); </w:t>
      </w:r>
    </w:p>
    <w:p w:rsidR="001C41C3" w:rsidRDefault="001C41C3" w:rsidP="001C41C3">
      <w:pPr>
        <w:pStyle w:val="Default"/>
        <w:rPr>
          <w:sz w:val="23"/>
          <w:szCs w:val="23"/>
        </w:rPr>
      </w:pPr>
      <w:r>
        <w:rPr>
          <w:sz w:val="23"/>
          <w:szCs w:val="23"/>
        </w:rPr>
        <w:t>-протоколы эффективности средств индивидуальной защиты (</w:t>
      </w:r>
      <w:proofErr w:type="gramStart"/>
      <w:r>
        <w:rPr>
          <w:sz w:val="23"/>
          <w:szCs w:val="23"/>
        </w:rPr>
        <w:t>СИЗ</w:t>
      </w:r>
      <w:proofErr w:type="gramEnd"/>
      <w:r>
        <w:rPr>
          <w:sz w:val="23"/>
          <w:szCs w:val="23"/>
        </w:rPr>
        <w:t xml:space="preserve">); </w:t>
      </w:r>
    </w:p>
    <w:p w:rsidR="001C41C3" w:rsidRDefault="001C41C3" w:rsidP="001C41C3">
      <w:pPr>
        <w:pStyle w:val="Default"/>
        <w:rPr>
          <w:sz w:val="23"/>
          <w:szCs w:val="23"/>
        </w:rPr>
      </w:pPr>
      <w:r>
        <w:rPr>
          <w:sz w:val="23"/>
          <w:szCs w:val="23"/>
        </w:rPr>
        <w:t xml:space="preserve">-перечень (план) мероприятий по улучшению условий и охраны труда по результатам специальной оценки (аттестации рабочих мест). </w:t>
      </w:r>
    </w:p>
    <w:p w:rsidR="001C41C3" w:rsidRDefault="001C41C3" w:rsidP="001C41C3">
      <w:pPr>
        <w:pStyle w:val="Default"/>
        <w:pageBreakBefore/>
        <w:jc w:val="right"/>
        <w:rPr>
          <w:sz w:val="23"/>
          <w:szCs w:val="23"/>
        </w:rPr>
      </w:pPr>
      <w:r>
        <w:rPr>
          <w:sz w:val="23"/>
          <w:szCs w:val="23"/>
        </w:rPr>
        <w:lastRenderedPageBreak/>
        <w:t xml:space="preserve">Приложение 3 </w:t>
      </w:r>
    </w:p>
    <w:p w:rsidR="001C41C3" w:rsidRDefault="001C41C3" w:rsidP="001C41C3">
      <w:pPr>
        <w:pStyle w:val="Default"/>
        <w:jc w:val="right"/>
        <w:rPr>
          <w:sz w:val="23"/>
          <w:szCs w:val="23"/>
        </w:rPr>
      </w:pPr>
      <w:r>
        <w:rPr>
          <w:sz w:val="23"/>
          <w:szCs w:val="23"/>
        </w:rPr>
        <w:t xml:space="preserve">к Положению по осуществлению </w:t>
      </w:r>
    </w:p>
    <w:p w:rsidR="001C41C3" w:rsidRDefault="001C41C3" w:rsidP="001C41C3">
      <w:pPr>
        <w:pStyle w:val="Default"/>
        <w:jc w:val="right"/>
        <w:rPr>
          <w:sz w:val="23"/>
          <w:szCs w:val="23"/>
        </w:rPr>
      </w:pPr>
      <w:r>
        <w:rPr>
          <w:sz w:val="23"/>
          <w:szCs w:val="23"/>
        </w:rPr>
        <w:t xml:space="preserve">ведомственного </w:t>
      </w:r>
      <w:proofErr w:type="gramStart"/>
      <w:r>
        <w:rPr>
          <w:sz w:val="23"/>
          <w:szCs w:val="23"/>
        </w:rPr>
        <w:t>контроля за</w:t>
      </w:r>
      <w:proofErr w:type="gramEnd"/>
      <w:r>
        <w:rPr>
          <w:sz w:val="23"/>
          <w:szCs w:val="23"/>
        </w:rPr>
        <w:t xml:space="preserve"> соблюдением </w:t>
      </w:r>
    </w:p>
    <w:p w:rsidR="001C41C3" w:rsidRDefault="001C41C3" w:rsidP="001C41C3">
      <w:pPr>
        <w:pStyle w:val="Default"/>
        <w:jc w:val="right"/>
        <w:rPr>
          <w:sz w:val="23"/>
          <w:szCs w:val="23"/>
        </w:rPr>
      </w:pPr>
      <w:r>
        <w:rPr>
          <w:sz w:val="23"/>
          <w:szCs w:val="23"/>
        </w:rPr>
        <w:t xml:space="preserve">трудового законодательства </w:t>
      </w:r>
    </w:p>
    <w:p w:rsidR="001C41C3" w:rsidRDefault="001C41C3" w:rsidP="001C41C3">
      <w:pPr>
        <w:pStyle w:val="Default"/>
        <w:jc w:val="right"/>
        <w:rPr>
          <w:sz w:val="23"/>
          <w:szCs w:val="23"/>
        </w:rPr>
      </w:pPr>
      <w:r>
        <w:rPr>
          <w:sz w:val="23"/>
          <w:szCs w:val="23"/>
        </w:rPr>
        <w:t xml:space="preserve">и иных нормативных правовых актов, </w:t>
      </w:r>
    </w:p>
    <w:p w:rsidR="001C41C3" w:rsidRDefault="001C41C3" w:rsidP="001C41C3">
      <w:pPr>
        <w:pStyle w:val="Default"/>
        <w:jc w:val="right"/>
        <w:rPr>
          <w:sz w:val="23"/>
          <w:szCs w:val="23"/>
        </w:rPr>
      </w:pPr>
      <w:proofErr w:type="gramStart"/>
      <w:r>
        <w:rPr>
          <w:sz w:val="23"/>
          <w:szCs w:val="23"/>
        </w:rPr>
        <w:t>содержащих</w:t>
      </w:r>
      <w:proofErr w:type="gramEnd"/>
      <w:r>
        <w:rPr>
          <w:sz w:val="23"/>
          <w:szCs w:val="23"/>
        </w:rPr>
        <w:t xml:space="preserve"> нормы трудового права </w:t>
      </w:r>
    </w:p>
    <w:p w:rsidR="001C41C3" w:rsidRDefault="001C41C3" w:rsidP="001C41C3">
      <w:pPr>
        <w:pStyle w:val="Default"/>
        <w:jc w:val="center"/>
        <w:rPr>
          <w:rFonts w:ascii="Courier New" w:hAnsi="Courier New" w:cs="Courier New"/>
          <w:sz w:val="20"/>
          <w:szCs w:val="20"/>
        </w:rPr>
      </w:pPr>
      <w:r>
        <w:rPr>
          <w:rFonts w:ascii="Courier New" w:hAnsi="Courier New" w:cs="Courier New"/>
          <w:sz w:val="20"/>
          <w:szCs w:val="20"/>
        </w:rPr>
        <w:t>АКТ</w:t>
      </w:r>
    </w:p>
    <w:p w:rsidR="001C41C3" w:rsidRDefault="001C41C3" w:rsidP="001C41C3">
      <w:pPr>
        <w:pStyle w:val="Default"/>
        <w:jc w:val="center"/>
        <w:rPr>
          <w:rFonts w:ascii="Courier New" w:hAnsi="Courier New" w:cs="Courier New"/>
          <w:sz w:val="20"/>
          <w:szCs w:val="20"/>
        </w:rPr>
      </w:pPr>
      <w:r>
        <w:rPr>
          <w:rFonts w:ascii="Courier New" w:hAnsi="Courier New" w:cs="Courier New"/>
          <w:sz w:val="20"/>
          <w:szCs w:val="20"/>
        </w:rPr>
        <w:t>о результатах проведения проверки N _________</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1. Дата и место составления акта: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2. Наименование уполномоченного органа, проводившего проверку: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3. Дата и номер распоряжения, на основании которого проведена проверка: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4. Фамилии, имени, отчества и должности лиц уполномоченного органа, </w:t>
      </w:r>
    </w:p>
    <w:p w:rsidR="001C41C3" w:rsidRDefault="001C41C3" w:rsidP="001C41C3">
      <w:pPr>
        <w:pStyle w:val="Default"/>
        <w:rPr>
          <w:rFonts w:ascii="Courier New" w:hAnsi="Courier New" w:cs="Courier New"/>
          <w:sz w:val="20"/>
          <w:szCs w:val="20"/>
        </w:rPr>
      </w:pPr>
      <w:proofErr w:type="gramStart"/>
      <w:r>
        <w:rPr>
          <w:rFonts w:ascii="Courier New" w:hAnsi="Courier New" w:cs="Courier New"/>
          <w:sz w:val="20"/>
          <w:szCs w:val="20"/>
        </w:rPr>
        <w:t>осуществлявшего</w:t>
      </w:r>
      <w:proofErr w:type="gramEnd"/>
      <w:r>
        <w:rPr>
          <w:rFonts w:ascii="Courier New" w:hAnsi="Courier New" w:cs="Courier New"/>
          <w:sz w:val="20"/>
          <w:szCs w:val="20"/>
        </w:rPr>
        <w:t xml:space="preserve"> проверку: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5. Сведения о подведомственной организации, в отношении которой </w:t>
      </w:r>
      <w:proofErr w:type="gramStart"/>
      <w:r>
        <w:rPr>
          <w:rFonts w:ascii="Courier New" w:hAnsi="Courier New" w:cs="Courier New"/>
          <w:sz w:val="20"/>
          <w:szCs w:val="20"/>
        </w:rPr>
        <w:t>проведена</w:t>
      </w:r>
      <w:proofErr w:type="gramEnd"/>
      <w:r>
        <w:rPr>
          <w:rFonts w:ascii="Courier New" w:hAnsi="Courier New" w:cs="Courier New"/>
          <w:sz w:val="20"/>
          <w:szCs w:val="20"/>
        </w:rPr>
        <w:t xml:space="preserve">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проверка: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5.1. Наименование: 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5.2. Место нахождения: 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5.3. Фамилия, Имя и Отчество руководителя: 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6. Дата, продолжительность и место проведения проверки: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7. Сведения о результатах проверки, в том числе о выявленных нарушениях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требований трудового законодательства: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8. Срок устранения выявленных нарушений трудового законодательства: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Настоящий акт составлен в двух экземплярах, имеющих </w:t>
      </w:r>
      <w:proofErr w:type="gramStart"/>
      <w:r>
        <w:rPr>
          <w:rFonts w:ascii="Courier New" w:hAnsi="Courier New" w:cs="Courier New"/>
          <w:sz w:val="20"/>
          <w:szCs w:val="20"/>
        </w:rPr>
        <w:t>равную</w:t>
      </w:r>
      <w:proofErr w:type="gramEnd"/>
      <w:r>
        <w:rPr>
          <w:rFonts w:ascii="Courier New" w:hAnsi="Courier New" w:cs="Courier New"/>
          <w:sz w:val="20"/>
          <w:szCs w:val="20"/>
        </w:rPr>
        <w:t xml:space="preserve"> юридическую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силу. </w:t>
      </w:r>
    </w:p>
    <w:p w:rsidR="001C41C3" w:rsidRDefault="001C41C3" w:rsidP="001C41C3">
      <w:pPr>
        <w:pStyle w:val="Default"/>
        <w:pageBreakBefore/>
        <w:rPr>
          <w:rFonts w:ascii="Courier New" w:hAnsi="Courier New" w:cs="Courier New"/>
          <w:sz w:val="20"/>
          <w:szCs w:val="20"/>
        </w:rPr>
      </w:pPr>
      <w:r>
        <w:rPr>
          <w:rFonts w:ascii="Courier New" w:hAnsi="Courier New" w:cs="Courier New"/>
          <w:sz w:val="20"/>
          <w:szCs w:val="20"/>
        </w:rPr>
        <w:lastRenderedPageBreak/>
        <w:t>Должностное лицо (лица), проводивше</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ие</w:t>
      </w:r>
      <w:proofErr w:type="spellEnd"/>
      <w:r>
        <w:rPr>
          <w:rFonts w:ascii="Courier New" w:hAnsi="Courier New" w:cs="Courier New"/>
          <w:sz w:val="20"/>
          <w:szCs w:val="20"/>
        </w:rPr>
        <w:t xml:space="preserve">) проверку: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 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 ________________ 20___ г.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 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 ________________ 20___ г.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Руководитель 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либо уполномоченное им должностное лицо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 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 ________________ 20___ г.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С настоящим актом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&lt;*&gt;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Руководитель 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либо уполномоченное им должностное лицо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 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 ________________ 20___ г.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Экземпляр акта получил: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Руководитель 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либо уполномоченное им должностное лицо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подведомственной организации: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__________________ ___________________________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(подпись) (расшифровка подписи) </w:t>
      </w:r>
    </w:p>
    <w:p w:rsidR="001C41C3" w:rsidRDefault="001C41C3" w:rsidP="001C41C3">
      <w:pPr>
        <w:pStyle w:val="Default"/>
        <w:rPr>
          <w:rFonts w:ascii="Courier New" w:hAnsi="Courier New" w:cs="Courier New"/>
          <w:sz w:val="20"/>
          <w:szCs w:val="20"/>
        </w:rPr>
      </w:pPr>
      <w:r>
        <w:rPr>
          <w:rFonts w:ascii="Courier New" w:hAnsi="Courier New" w:cs="Courier New"/>
          <w:sz w:val="20"/>
          <w:szCs w:val="20"/>
        </w:rPr>
        <w:t xml:space="preserve">"___" ________________ 20___ г. </w:t>
      </w:r>
    </w:p>
    <w:p w:rsidR="001C41C3" w:rsidRDefault="001C41C3" w:rsidP="001C41C3">
      <w:pPr>
        <w:rPr>
          <w:sz w:val="23"/>
          <w:szCs w:val="23"/>
        </w:rPr>
      </w:pPr>
      <w:r>
        <w:rPr>
          <w:sz w:val="23"/>
          <w:szCs w:val="23"/>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rPr>
          <w:sz w:val="23"/>
          <w:szCs w:val="23"/>
        </w:rPr>
      </w:pPr>
    </w:p>
    <w:p w:rsidR="001C41C3" w:rsidRDefault="001C41C3" w:rsidP="001C41C3">
      <w:pPr>
        <w:sectPr w:rsidR="001C41C3" w:rsidSect="002C4011">
          <w:pgSz w:w="11906" w:h="16838"/>
          <w:pgMar w:top="1134" w:right="850" w:bottom="1134" w:left="1701" w:header="708" w:footer="708" w:gutter="0"/>
          <w:cols w:space="708"/>
          <w:docGrid w:linePitch="360"/>
        </w:sectPr>
      </w:pPr>
    </w:p>
    <w:p w:rsidR="001C41C3" w:rsidRDefault="001C41C3" w:rsidP="001C41C3">
      <w:pPr>
        <w:pStyle w:val="Default"/>
        <w:jc w:val="right"/>
        <w:rPr>
          <w:sz w:val="23"/>
          <w:szCs w:val="23"/>
        </w:rPr>
      </w:pPr>
      <w:r>
        <w:rPr>
          <w:sz w:val="23"/>
          <w:szCs w:val="23"/>
        </w:rPr>
        <w:lastRenderedPageBreak/>
        <w:t xml:space="preserve">Приложение 4 </w:t>
      </w:r>
    </w:p>
    <w:p w:rsidR="001C41C3" w:rsidRDefault="001C41C3" w:rsidP="001C41C3">
      <w:pPr>
        <w:pStyle w:val="Default"/>
        <w:jc w:val="right"/>
        <w:rPr>
          <w:sz w:val="23"/>
          <w:szCs w:val="23"/>
        </w:rPr>
      </w:pPr>
      <w:r>
        <w:rPr>
          <w:sz w:val="23"/>
          <w:szCs w:val="23"/>
        </w:rPr>
        <w:t xml:space="preserve">к Положению по осуществлению </w:t>
      </w:r>
    </w:p>
    <w:p w:rsidR="001C41C3" w:rsidRDefault="001C41C3" w:rsidP="001C41C3">
      <w:pPr>
        <w:pStyle w:val="Default"/>
        <w:jc w:val="right"/>
        <w:rPr>
          <w:sz w:val="23"/>
          <w:szCs w:val="23"/>
        </w:rPr>
      </w:pPr>
      <w:r>
        <w:rPr>
          <w:sz w:val="23"/>
          <w:szCs w:val="23"/>
        </w:rPr>
        <w:t xml:space="preserve">ведомственного </w:t>
      </w:r>
      <w:proofErr w:type="gramStart"/>
      <w:r>
        <w:rPr>
          <w:sz w:val="23"/>
          <w:szCs w:val="23"/>
        </w:rPr>
        <w:t>контроля за</w:t>
      </w:r>
      <w:proofErr w:type="gramEnd"/>
      <w:r>
        <w:rPr>
          <w:sz w:val="23"/>
          <w:szCs w:val="23"/>
        </w:rPr>
        <w:t xml:space="preserve"> соблюдением </w:t>
      </w:r>
    </w:p>
    <w:p w:rsidR="001C41C3" w:rsidRDefault="001C41C3" w:rsidP="001C41C3">
      <w:pPr>
        <w:pStyle w:val="Default"/>
        <w:jc w:val="right"/>
        <w:rPr>
          <w:sz w:val="23"/>
          <w:szCs w:val="23"/>
        </w:rPr>
      </w:pPr>
      <w:r>
        <w:rPr>
          <w:sz w:val="23"/>
          <w:szCs w:val="23"/>
        </w:rPr>
        <w:t xml:space="preserve">трудового законодательства </w:t>
      </w:r>
    </w:p>
    <w:p w:rsidR="001C41C3" w:rsidRDefault="001C41C3" w:rsidP="001C41C3">
      <w:pPr>
        <w:pStyle w:val="Default"/>
        <w:jc w:val="right"/>
        <w:rPr>
          <w:sz w:val="23"/>
          <w:szCs w:val="23"/>
        </w:rPr>
      </w:pPr>
      <w:r>
        <w:rPr>
          <w:sz w:val="23"/>
          <w:szCs w:val="23"/>
        </w:rPr>
        <w:t xml:space="preserve">и иных нормативных правовых актов, </w:t>
      </w:r>
    </w:p>
    <w:p w:rsidR="001C41C3" w:rsidRDefault="001C41C3" w:rsidP="001C41C3">
      <w:pPr>
        <w:pStyle w:val="Default"/>
        <w:jc w:val="right"/>
        <w:rPr>
          <w:sz w:val="23"/>
          <w:szCs w:val="23"/>
        </w:rPr>
      </w:pPr>
      <w:proofErr w:type="gramStart"/>
      <w:r>
        <w:rPr>
          <w:sz w:val="23"/>
          <w:szCs w:val="23"/>
        </w:rPr>
        <w:t>содержащих</w:t>
      </w:r>
      <w:proofErr w:type="gramEnd"/>
      <w:r>
        <w:rPr>
          <w:sz w:val="23"/>
          <w:szCs w:val="23"/>
        </w:rPr>
        <w:t xml:space="preserve"> нормы трудового права </w:t>
      </w:r>
    </w:p>
    <w:p w:rsidR="001C41C3" w:rsidRDefault="001C41C3" w:rsidP="001C41C3">
      <w:pPr>
        <w:pStyle w:val="Default"/>
        <w:jc w:val="center"/>
        <w:rPr>
          <w:sz w:val="23"/>
          <w:szCs w:val="23"/>
        </w:rPr>
      </w:pPr>
      <w:r>
        <w:rPr>
          <w:b/>
          <w:bCs/>
          <w:sz w:val="23"/>
          <w:szCs w:val="23"/>
        </w:rPr>
        <w:t>ЖУРНАЛ</w:t>
      </w:r>
    </w:p>
    <w:p w:rsidR="001C41C3" w:rsidRDefault="001C41C3" w:rsidP="001C41C3">
      <w:pPr>
        <w:pStyle w:val="Default"/>
        <w:jc w:val="center"/>
        <w:rPr>
          <w:sz w:val="23"/>
          <w:szCs w:val="23"/>
        </w:rPr>
      </w:pPr>
      <w:r>
        <w:rPr>
          <w:b/>
          <w:bCs/>
          <w:sz w:val="23"/>
          <w:szCs w:val="23"/>
        </w:rPr>
        <w:t>УЧЕТА ПРОВЕРОК СОБЛЮДЕНИЯ ТРУДОВОГО ЗАКОНОДАТЕЛЬСТВА</w:t>
      </w:r>
    </w:p>
    <w:p w:rsidR="001C41C3" w:rsidRDefault="001C41C3" w:rsidP="001C41C3">
      <w:pPr>
        <w:pStyle w:val="Default"/>
        <w:jc w:val="center"/>
        <w:rPr>
          <w:sz w:val="23"/>
          <w:szCs w:val="23"/>
        </w:rPr>
      </w:pPr>
      <w:r>
        <w:rPr>
          <w:b/>
          <w:bCs/>
          <w:sz w:val="23"/>
          <w:szCs w:val="23"/>
        </w:rPr>
        <w:t>И ИНЫХ НОРМАТИВНЫХ ПРАВОВЫХ АКТОВ, СОДЕРЖАЩИХ НОРМЫ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1"/>
        <w:gridCol w:w="1335"/>
        <w:gridCol w:w="382"/>
        <w:gridCol w:w="1144"/>
        <w:gridCol w:w="573"/>
        <w:gridCol w:w="953"/>
        <w:gridCol w:w="767"/>
        <w:gridCol w:w="759"/>
        <w:gridCol w:w="958"/>
        <w:gridCol w:w="568"/>
        <w:gridCol w:w="1149"/>
        <w:gridCol w:w="377"/>
        <w:gridCol w:w="1340"/>
        <w:gridCol w:w="186"/>
        <w:gridCol w:w="1531"/>
        <w:gridCol w:w="8"/>
      </w:tblGrid>
      <w:tr w:rsidR="001C41C3" w:rsidTr="001C41C3">
        <w:trPr>
          <w:gridAfter w:val="1"/>
          <w:wAfter w:w="8" w:type="dxa"/>
          <w:trHeight w:val="760"/>
        </w:trPr>
        <w:tc>
          <w:tcPr>
            <w:tcW w:w="1751" w:type="dxa"/>
            <w:gridSpan w:val="2"/>
          </w:tcPr>
          <w:p w:rsidR="001C41C3" w:rsidRDefault="001C41C3">
            <w:pPr>
              <w:pStyle w:val="Default"/>
            </w:pPr>
            <w:r>
              <w:rPr>
                <w:b/>
                <w:bCs/>
                <w:sz w:val="23"/>
                <w:szCs w:val="23"/>
              </w:rPr>
              <w:t xml:space="preserve">ТРУДОВОГО ПРАВА, В ПОДВЕДОМСТВЕННЫХ ОРГАНИЗАЦИЯХ </w:t>
            </w:r>
            <w:r>
              <w:t xml:space="preserve">N </w:t>
            </w:r>
          </w:p>
          <w:p w:rsidR="001C41C3" w:rsidRDefault="001C41C3">
            <w:pPr>
              <w:pStyle w:val="Default"/>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717" w:type="dxa"/>
            <w:gridSpan w:val="2"/>
          </w:tcPr>
          <w:p w:rsidR="001C41C3" w:rsidRDefault="001C41C3">
            <w:pPr>
              <w:pStyle w:val="Default"/>
            </w:pPr>
            <w:r>
              <w:t xml:space="preserve">Наименование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подведомственной </w:t>
            </w:r>
          </w:p>
          <w:p w:rsidR="001C41C3" w:rsidRDefault="001C41C3">
            <w:pPr>
              <w:pStyle w:val="Default"/>
              <w:rPr>
                <w:sz w:val="20"/>
                <w:szCs w:val="20"/>
              </w:rPr>
            </w:pPr>
            <w:r>
              <w:rPr>
                <w:sz w:val="20"/>
                <w:szCs w:val="20"/>
              </w:rPr>
              <w:t xml:space="preserve">организации </w:t>
            </w:r>
          </w:p>
        </w:tc>
        <w:tc>
          <w:tcPr>
            <w:tcW w:w="1717" w:type="dxa"/>
            <w:gridSpan w:val="2"/>
          </w:tcPr>
          <w:p w:rsidR="001C41C3" w:rsidRDefault="001C41C3">
            <w:pPr>
              <w:pStyle w:val="Default"/>
            </w:pPr>
            <w:r>
              <w:t xml:space="preserve">Вид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проверки </w:t>
            </w:r>
          </w:p>
        </w:tc>
        <w:tc>
          <w:tcPr>
            <w:tcW w:w="1720" w:type="dxa"/>
            <w:gridSpan w:val="2"/>
          </w:tcPr>
          <w:p w:rsidR="001C41C3" w:rsidRDefault="001C41C3">
            <w:pPr>
              <w:pStyle w:val="Default"/>
            </w:pPr>
            <w:r>
              <w:t xml:space="preserve">Сроки проведения </w:t>
            </w:r>
          </w:p>
          <w:p w:rsidR="001C41C3" w:rsidRDefault="001C41C3">
            <w:pPr>
              <w:pStyle w:val="Default"/>
            </w:pPr>
            <w:r>
              <w:t xml:space="preserve">проверки </w:t>
            </w:r>
          </w:p>
        </w:tc>
        <w:tc>
          <w:tcPr>
            <w:tcW w:w="1717" w:type="dxa"/>
            <w:gridSpan w:val="2"/>
          </w:tcPr>
          <w:p w:rsidR="001C41C3" w:rsidRDefault="001C41C3">
            <w:pPr>
              <w:pStyle w:val="Default"/>
            </w:pPr>
            <w:r>
              <w:t xml:space="preserve">Дата и номер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распоряжения о </w:t>
            </w:r>
          </w:p>
          <w:p w:rsidR="001C41C3" w:rsidRDefault="001C41C3">
            <w:pPr>
              <w:pStyle w:val="Default"/>
              <w:rPr>
                <w:sz w:val="20"/>
                <w:szCs w:val="20"/>
              </w:rPr>
            </w:pPr>
            <w:proofErr w:type="gramStart"/>
            <w:r>
              <w:rPr>
                <w:sz w:val="20"/>
                <w:szCs w:val="20"/>
              </w:rPr>
              <w:t>проведении</w:t>
            </w:r>
            <w:proofErr w:type="gramEnd"/>
            <w:r>
              <w:rPr>
                <w:sz w:val="20"/>
                <w:szCs w:val="20"/>
              </w:rPr>
              <w:t xml:space="preserve"> </w:t>
            </w:r>
          </w:p>
          <w:p w:rsidR="001C41C3" w:rsidRDefault="001C41C3">
            <w:pPr>
              <w:pStyle w:val="Default"/>
              <w:rPr>
                <w:sz w:val="20"/>
                <w:szCs w:val="20"/>
              </w:rPr>
            </w:pPr>
            <w:r>
              <w:rPr>
                <w:sz w:val="20"/>
                <w:szCs w:val="20"/>
              </w:rPr>
              <w:t xml:space="preserve">проверки </w:t>
            </w:r>
          </w:p>
        </w:tc>
        <w:tc>
          <w:tcPr>
            <w:tcW w:w="1717" w:type="dxa"/>
            <w:gridSpan w:val="2"/>
          </w:tcPr>
          <w:p w:rsidR="001C41C3" w:rsidRDefault="001C41C3">
            <w:pPr>
              <w:pStyle w:val="Default"/>
            </w:pPr>
            <w:r>
              <w:t xml:space="preserve">Дата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составления и </w:t>
            </w:r>
          </w:p>
          <w:p w:rsidR="001C41C3" w:rsidRDefault="001C41C3">
            <w:pPr>
              <w:pStyle w:val="Default"/>
              <w:rPr>
                <w:sz w:val="20"/>
                <w:szCs w:val="20"/>
              </w:rPr>
            </w:pPr>
            <w:r>
              <w:rPr>
                <w:sz w:val="20"/>
                <w:szCs w:val="20"/>
              </w:rPr>
              <w:t xml:space="preserve">номер акта </w:t>
            </w:r>
          </w:p>
          <w:p w:rsidR="001C41C3" w:rsidRDefault="001C41C3">
            <w:pPr>
              <w:pStyle w:val="Default"/>
              <w:rPr>
                <w:sz w:val="20"/>
                <w:szCs w:val="20"/>
              </w:rPr>
            </w:pPr>
            <w:r>
              <w:rPr>
                <w:sz w:val="20"/>
                <w:szCs w:val="20"/>
              </w:rPr>
              <w:t xml:space="preserve">проверки, </w:t>
            </w:r>
          </w:p>
          <w:p w:rsidR="001C41C3" w:rsidRDefault="001C41C3">
            <w:pPr>
              <w:pStyle w:val="Default"/>
              <w:rPr>
                <w:sz w:val="20"/>
                <w:szCs w:val="20"/>
              </w:rPr>
            </w:pPr>
            <w:r>
              <w:rPr>
                <w:sz w:val="20"/>
                <w:szCs w:val="20"/>
              </w:rPr>
              <w:t xml:space="preserve">оформленного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по результатам </w:t>
            </w:r>
          </w:p>
          <w:p w:rsidR="001C41C3" w:rsidRDefault="001C41C3">
            <w:pPr>
              <w:pStyle w:val="Default"/>
              <w:rPr>
                <w:sz w:val="20"/>
                <w:szCs w:val="20"/>
              </w:rPr>
            </w:pPr>
            <w:r>
              <w:rPr>
                <w:sz w:val="20"/>
                <w:szCs w:val="20"/>
              </w:rPr>
              <w:t xml:space="preserve">проверки </w:t>
            </w:r>
          </w:p>
        </w:tc>
        <w:tc>
          <w:tcPr>
            <w:tcW w:w="1717" w:type="dxa"/>
            <w:gridSpan w:val="2"/>
          </w:tcPr>
          <w:p w:rsidR="001C41C3" w:rsidRDefault="001C41C3">
            <w:pPr>
              <w:pStyle w:val="Default"/>
            </w:pPr>
            <w:r>
              <w:t xml:space="preserve">Ф.И.О.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должностного </w:t>
            </w:r>
          </w:p>
          <w:p w:rsidR="001C41C3" w:rsidRDefault="001C41C3">
            <w:pPr>
              <w:pStyle w:val="Default"/>
              <w:rPr>
                <w:sz w:val="20"/>
                <w:szCs w:val="20"/>
              </w:rPr>
            </w:pPr>
            <w:r>
              <w:rPr>
                <w:sz w:val="20"/>
                <w:szCs w:val="20"/>
              </w:rPr>
              <w:t xml:space="preserve">лица </w:t>
            </w:r>
          </w:p>
          <w:p w:rsidR="001C41C3" w:rsidRDefault="001C41C3">
            <w:pPr>
              <w:pStyle w:val="Default"/>
              <w:rPr>
                <w:rFonts w:ascii="Courier New" w:hAnsi="Courier New" w:cs="Courier New"/>
                <w:sz w:val="20"/>
                <w:szCs w:val="20"/>
              </w:rPr>
            </w:pPr>
            <w:proofErr w:type="gramStart"/>
            <w:r>
              <w:rPr>
                <w:rFonts w:ascii="Courier New" w:hAnsi="Courier New" w:cs="Courier New"/>
                <w:sz w:val="20"/>
                <w:szCs w:val="20"/>
              </w:rPr>
              <w:t xml:space="preserve">(должностных </w:t>
            </w:r>
            <w:proofErr w:type="gramEnd"/>
          </w:p>
          <w:p w:rsidR="001C41C3" w:rsidRDefault="001C41C3">
            <w:pPr>
              <w:pStyle w:val="Default"/>
              <w:rPr>
                <w:sz w:val="20"/>
                <w:szCs w:val="20"/>
              </w:rPr>
            </w:pPr>
            <w:r>
              <w:rPr>
                <w:sz w:val="20"/>
                <w:szCs w:val="20"/>
              </w:rPr>
              <w:t xml:space="preserve">лиц), </w:t>
            </w:r>
          </w:p>
          <w:p w:rsidR="001C41C3" w:rsidRDefault="001C41C3">
            <w:pPr>
              <w:pStyle w:val="Default"/>
              <w:rPr>
                <w:sz w:val="20"/>
                <w:szCs w:val="20"/>
              </w:rPr>
            </w:pPr>
            <w:r>
              <w:rPr>
                <w:sz w:val="20"/>
                <w:szCs w:val="20"/>
              </w:rPr>
              <w:t xml:space="preserve">проводивших </w:t>
            </w:r>
          </w:p>
          <w:p w:rsidR="001C41C3" w:rsidRDefault="001C41C3">
            <w:pPr>
              <w:pStyle w:val="Default"/>
              <w:rPr>
                <w:sz w:val="20"/>
                <w:szCs w:val="20"/>
              </w:rPr>
            </w:pPr>
            <w:r>
              <w:rPr>
                <w:sz w:val="20"/>
                <w:szCs w:val="20"/>
              </w:rPr>
              <w:t xml:space="preserve">проверку </w:t>
            </w:r>
          </w:p>
        </w:tc>
        <w:tc>
          <w:tcPr>
            <w:tcW w:w="1717" w:type="dxa"/>
            <w:gridSpan w:val="2"/>
          </w:tcPr>
          <w:p w:rsidR="001C41C3" w:rsidRDefault="001C41C3">
            <w:pPr>
              <w:pStyle w:val="Default"/>
            </w:pPr>
            <w:r>
              <w:t xml:space="preserve">Подпись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должностного </w:t>
            </w:r>
          </w:p>
          <w:p w:rsidR="001C41C3" w:rsidRDefault="001C41C3">
            <w:pPr>
              <w:pStyle w:val="Default"/>
              <w:rPr>
                <w:sz w:val="20"/>
                <w:szCs w:val="20"/>
              </w:rPr>
            </w:pPr>
            <w:r>
              <w:rPr>
                <w:sz w:val="20"/>
                <w:szCs w:val="20"/>
              </w:rPr>
              <w:t xml:space="preserve">лица </w:t>
            </w:r>
          </w:p>
          <w:p w:rsidR="001C41C3" w:rsidRDefault="001C41C3">
            <w:pPr>
              <w:pStyle w:val="Default"/>
              <w:rPr>
                <w:rFonts w:ascii="Courier New" w:hAnsi="Courier New" w:cs="Courier New"/>
                <w:sz w:val="20"/>
                <w:szCs w:val="20"/>
              </w:rPr>
            </w:pPr>
            <w:proofErr w:type="gramStart"/>
            <w:r>
              <w:rPr>
                <w:rFonts w:ascii="Courier New" w:hAnsi="Courier New" w:cs="Courier New"/>
                <w:sz w:val="20"/>
                <w:szCs w:val="20"/>
              </w:rPr>
              <w:t xml:space="preserve">(должностных </w:t>
            </w:r>
            <w:proofErr w:type="gramEnd"/>
          </w:p>
          <w:p w:rsidR="001C41C3" w:rsidRDefault="001C41C3">
            <w:pPr>
              <w:pStyle w:val="Default"/>
              <w:rPr>
                <w:sz w:val="20"/>
                <w:szCs w:val="20"/>
              </w:rPr>
            </w:pPr>
            <w:r>
              <w:rPr>
                <w:sz w:val="20"/>
                <w:szCs w:val="20"/>
              </w:rPr>
              <w:t xml:space="preserve">лиц) </w:t>
            </w:r>
          </w:p>
        </w:tc>
      </w:tr>
      <w:tr w:rsidR="001C41C3" w:rsidTr="001C41C3">
        <w:trPr>
          <w:trHeight w:val="305"/>
        </w:trPr>
        <w:tc>
          <w:tcPr>
            <w:tcW w:w="6905" w:type="dxa"/>
            <w:gridSpan w:val="8"/>
          </w:tcPr>
          <w:p w:rsidR="001C41C3" w:rsidRDefault="001C41C3">
            <w:pPr>
              <w:pStyle w:val="Default"/>
            </w:pPr>
            <w:r>
              <w:t xml:space="preserve">дата </w:t>
            </w:r>
          </w:p>
          <w:p w:rsidR="001C41C3" w:rsidRDefault="001C41C3">
            <w:pPr>
              <w:pStyle w:val="Default"/>
            </w:pPr>
            <w:r>
              <w:t xml:space="preserve">начала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проверки </w:t>
            </w:r>
          </w:p>
        </w:tc>
        <w:tc>
          <w:tcPr>
            <w:tcW w:w="6876" w:type="dxa"/>
            <w:gridSpan w:val="9"/>
          </w:tcPr>
          <w:p w:rsidR="001C41C3" w:rsidRDefault="001C41C3">
            <w:pPr>
              <w:pStyle w:val="Default"/>
            </w:pPr>
            <w:r>
              <w:t xml:space="preserve">дата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окончания </w:t>
            </w:r>
          </w:p>
          <w:p w:rsidR="001C41C3" w:rsidRDefault="001C41C3">
            <w:pPr>
              <w:pStyle w:val="Default"/>
              <w:rPr>
                <w:rFonts w:ascii="Courier New" w:hAnsi="Courier New" w:cs="Courier New"/>
                <w:sz w:val="20"/>
                <w:szCs w:val="20"/>
              </w:rPr>
            </w:pPr>
            <w:r>
              <w:rPr>
                <w:rFonts w:ascii="Courier New" w:hAnsi="Courier New" w:cs="Courier New"/>
                <w:sz w:val="20"/>
                <w:szCs w:val="20"/>
              </w:rPr>
              <w:t xml:space="preserve">проверки </w:t>
            </w:r>
          </w:p>
        </w:tc>
      </w:tr>
      <w:tr w:rsidR="001C41C3" w:rsidTr="001C41C3">
        <w:trPr>
          <w:gridAfter w:val="1"/>
          <w:wAfter w:w="8" w:type="dxa"/>
          <w:trHeight w:val="79"/>
        </w:trPr>
        <w:tc>
          <w:tcPr>
            <w:tcW w:w="1560" w:type="dxa"/>
          </w:tcPr>
          <w:p w:rsidR="001C41C3" w:rsidRDefault="001C41C3">
            <w:pPr>
              <w:pStyle w:val="Default"/>
            </w:pPr>
            <w:r>
              <w:t xml:space="preserve">1 </w:t>
            </w:r>
          </w:p>
        </w:tc>
        <w:tc>
          <w:tcPr>
            <w:tcW w:w="1526" w:type="dxa"/>
            <w:gridSpan w:val="2"/>
          </w:tcPr>
          <w:p w:rsidR="001C41C3" w:rsidRDefault="001C41C3">
            <w:pPr>
              <w:pStyle w:val="Default"/>
            </w:pPr>
            <w:r>
              <w:t xml:space="preserve">2 </w:t>
            </w:r>
          </w:p>
        </w:tc>
        <w:tc>
          <w:tcPr>
            <w:tcW w:w="1526" w:type="dxa"/>
            <w:gridSpan w:val="2"/>
          </w:tcPr>
          <w:p w:rsidR="001C41C3" w:rsidRDefault="001C41C3">
            <w:pPr>
              <w:pStyle w:val="Default"/>
            </w:pPr>
            <w:r>
              <w:t xml:space="preserve">3 </w:t>
            </w:r>
          </w:p>
        </w:tc>
        <w:tc>
          <w:tcPr>
            <w:tcW w:w="1526" w:type="dxa"/>
            <w:gridSpan w:val="2"/>
          </w:tcPr>
          <w:p w:rsidR="001C41C3" w:rsidRDefault="001C41C3">
            <w:pPr>
              <w:pStyle w:val="Default"/>
            </w:pPr>
            <w:r>
              <w:t xml:space="preserve">4 </w:t>
            </w:r>
          </w:p>
        </w:tc>
        <w:tc>
          <w:tcPr>
            <w:tcW w:w="1526" w:type="dxa"/>
            <w:gridSpan w:val="2"/>
          </w:tcPr>
          <w:p w:rsidR="001C41C3" w:rsidRDefault="001C41C3">
            <w:pPr>
              <w:pStyle w:val="Default"/>
            </w:pPr>
            <w:r>
              <w:t xml:space="preserve">5 </w:t>
            </w:r>
          </w:p>
        </w:tc>
        <w:tc>
          <w:tcPr>
            <w:tcW w:w="1526" w:type="dxa"/>
            <w:gridSpan w:val="2"/>
          </w:tcPr>
          <w:p w:rsidR="001C41C3" w:rsidRDefault="001C41C3">
            <w:pPr>
              <w:pStyle w:val="Default"/>
            </w:pPr>
            <w:r>
              <w:t xml:space="preserve">6 </w:t>
            </w:r>
          </w:p>
        </w:tc>
        <w:tc>
          <w:tcPr>
            <w:tcW w:w="1526" w:type="dxa"/>
            <w:gridSpan w:val="2"/>
          </w:tcPr>
          <w:p w:rsidR="001C41C3" w:rsidRDefault="001C41C3">
            <w:pPr>
              <w:pStyle w:val="Default"/>
            </w:pPr>
            <w:r>
              <w:t xml:space="preserve">7 </w:t>
            </w:r>
          </w:p>
        </w:tc>
        <w:tc>
          <w:tcPr>
            <w:tcW w:w="1526" w:type="dxa"/>
            <w:gridSpan w:val="2"/>
          </w:tcPr>
          <w:p w:rsidR="001C41C3" w:rsidRDefault="001C41C3">
            <w:pPr>
              <w:pStyle w:val="Default"/>
            </w:pPr>
            <w:r>
              <w:t xml:space="preserve">8 </w:t>
            </w:r>
          </w:p>
        </w:tc>
        <w:tc>
          <w:tcPr>
            <w:tcW w:w="1531" w:type="dxa"/>
          </w:tcPr>
          <w:p w:rsidR="001C41C3" w:rsidRDefault="001C41C3">
            <w:pPr>
              <w:pStyle w:val="Default"/>
            </w:pPr>
            <w:r>
              <w:t xml:space="preserve">9 </w:t>
            </w:r>
          </w:p>
        </w:tc>
      </w:tr>
    </w:tbl>
    <w:p w:rsidR="001C41C3" w:rsidRDefault="001C41C3" w:rsidP="001C41C3"/>
    <w:sectPr w:rsidR="001C41C3" w:rsidSect="001C41C3">
      <w:pgSz w:w="16838" w:h="11906" w:orient="landscape"/>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62166"/>
    <w:multiLevelType w:val="hybridMultilevel"/>
    <w:tmpl w:val="A65785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A6006"/>
    <w:multiLevelType w:val="hybridMultilevel"/>
    <w:tmpl w:val="8FB98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0109A2"/>
    <w:multiLevelType w:val="hybridMultilevel"/>
    <w:tmpl w:val="8EF288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58F42E"/>
    <w:multiLevelType w:val="hybridMultilevel"/>
    <w:tmpl w:val="F359B6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5D44BB"/>
    <w:multiLevelType w:val="hybridMultilevel"/>
    <w:tmpl w:val="17C45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419B44"/>
    <w:multiLevelType w:val="hybridMultilevel"/>
    <w:tmpl w:val="7C7E1E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275EF1"/>
    <w:multiLevelType w:val="hybridMultilevel"/>
    <w:tmpl w:val="70AF86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12B39A1"/>
    <w:multiLevelType w:val="hybridMultilevel"/>
    <w:tmpl w:val="288B8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2856AF9"/>
    <w:multiLevelType w:val="hybridMultilevel"/>
    <w:tmpl w:val="DAE71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4FB1E0"/>
    <w:multiLevelType w:val="hybridMultilevel"/>
    <w:tmpl w:val="4E19FE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C27D94"/>
    <w:multiLevelType w:val="hybridMultilevel"/>
    <w:tmpl w:val="D6B4D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298603F"/>
    <w:multiLevelType w:val="hybridMultilevel"/>
    <w:tmpl w:val="50CEF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35F98FB"/>
    <w:multiLevelType w:val="hybridMultilevel"/>
    <w:tmpl w:val="A926FC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4989AB"/>
    <w:multiLevelType w:val="hybridMultilevel"/>
    <w:tmpl w:val="E38472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66F23C"/>
    <w:multiLevelType w:val="hybridMultilevel"/>
    <w:tmpl w:val="F17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6EA099"/>
    <w:multiLevelType w:val="hybridMultilevel"/>
    <w:tmpl w:val="A7102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B412F7"/>
    <w:multiLevelType w:val="hybridMultilevel"/>
    <w:tmpl w:val="C57C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F4701"/>
    <w:multiLevelType w:val="hybridMultilevel"/>
    <w:tmpl w:val="C907B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5AD165F"/>
    <w:multiLevelType w:val="hybridMultilevel"/>
    <w:tmpl w:val="02727E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A5FDA6C"/>
    <w:multiLevelType w:val="hybridMultilevel"/>
    <w:tmpl w:val="327562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63C6188"/>
    <w:multiLevelType w:val="hybridMultilevel"/>
    <w:tmpl w:val="388CF7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561840"/>
    <w:multiLevelType w:val="hybridMultilevel"/>
    <w:tmpl w:val="20A32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49E9E0"/>
    <w:multiLevelType w:val="hybridMultilevel"/>
    <w:tmpl w:val="ED32A6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2886B1D"/>
    <w:multiLevelType w:val="hybridMultilevel"/>
    <w:tmpl w:val="D0D575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6D313B"/>
    <w:multiLevelType w:val="hybridMultilevel"/>
    <w:tmpl w:val="BDB450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7F6E4EB"/>
    <w:multiLevelType w:val="hybridMultilevel"/>
    <w:tmpl w:val="A2DC33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919131F"/>
    <w:multiLevelType w:val="hybridMultilevel"/>
    <w:tmpl w:val="D3EF8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0"/>
  </w:num>
  <w:num w:numId="3">
    <w:abstractNumId w:val="24"/>
  </w:num>
  <w:num w:numId="4">
    <w:abstractNumId w:val="17"/>
  </w:num>
  <w:num w:numId="5">
    <w:abstractNumId w:val="1"/>
  </w:num>
  <w:num w:numId="6">
    <w:abstractNumId w:val="4"/>
  </w:num>
  <w:num w:numId="7">
    <w:abstractNumId w:val="0"/>
  </w:num>
  <w:num w:numId="8">
    <w:abstractNumId w:val="23"/>
  </w:num>
  <w:num w:numId="9">
    <w:abstractNumId w:val="13"/>
  </w:num>
  <w:num w:numId="10">
    <w:abstractNumId w:val="25"/>
  </w:num>
  <w:num w:numId="11">
    <w:abstractNumId w:val="18"/>
  </w:num>
  <w:num w:numId="12">
    <w:abstractNumId w:val="2"/>
  </w:num>
  <w:num w:numId="13">
    <w:abstractNumId w:val="21"/>
  </w:num>
  <w:num w:numId="14">
    <w:abstractNumId w:val="12"/>
  </w:num>
  <w:num w:numId="15">
    <w:abstractNumId w:val="11"/>
  </w:num>
  <w:num w:numId="16">
    <w:abstractNumId w:val="5"/>
  </w:num>
  <w:num w:numId="17">
    <w:abstractNumId w:val="7"/>
  </w:num>
  <w:num w:numId="18">
    <w:abstractNumId w:val="9"/>
  </w:num>
  <w:num w:numId="19">
    <w:abstractNumId w:val="22"/>
  </w:num>
  <w:num w:numId="20">
    <w:abstractNumId w:val="8"/>
  </w:num>
  <w:num w:numId="21">
    <w:abstractNumId w:val="19"/>
  </w:num>
  <w:num w:numId="22">
    <w:abstractNumId w:val="10"/>
  </w:num>
  <w:num w:numId="23">
    <w:abstractNumId w:val="26"/>
  </w:num>
  <w:num w:numId="24">
    <w:abstractNumId w:val="14"/>
  </w:num>
  <w:num w:numId="25">
    <w:abstractNumId w:val="1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2FC"/>
    <w:rsid w:val="001C41C3"/>
    <w:rsid w:val="002C4011"/>
    <w:rsid w:val="003112FC"/>
    <w:rsid w:val="00C30E4A"/>
    <w:rsid w:val="00DA1FB1"/>
    <w:rsid w:val="00E23D99"/>
    <w:rsid w:val="00E320C1"/>
    <w:rsid w:val="00FE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2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3112FC"/>
    <w:rPr>
      <w:b/>
      <w:bCs/>
    </w:rPr>
  </w:style>
  <w:style w:type="character" w:customStyle="1" w:styleId="a4">
    <w:name w:val="Основной текст Знак"/>
    <w:basedOn w:val="a0"/>
    <w:link w:val="a3"/>
    <w:rsid w:val="003112F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2016-11-09T13:23:00Z</cp:lastPrinted>
  <dcterms:created xsi:type="dcterms:W3CDTF">2016-11-09T12:18:00Z</dcterms:created>
  <dcterms:modified xsi:type="dcterms:W3CDTF">2016-11-09T13:33:00Z</dcterms:modified>
</cp:coreProperties>
</file>