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2FD7" w:rsidRDefault="001C2FD7" w:rsidP="001C2FD7">
      <w:pPr>
        <w:jc w:val="center"/>
      </w:pPr>
      <w:r>
        <w:rPr>
          <w:b/>
          <w:bCs/>
          <w:sz w:val="28"/>
        </w:rPr>
        <w:t>РОССИЙСКАЯ ФЕДЕРАЦИЯ</w:t>
      </w:r>
    </w:p>
    <w:p w:rsidR="001C2FD7" w:rsidRPr="00F140B0" w:rsidRDefault="001C2FD7" w:rsidP="001C2FD7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АДМИНИСТРАЦИЯ КОЛОБОВСКОГО  ГОРОДСКОГО  ПОСЕЛЕНИЯ</w:t>
      </w:r>
      <w:r w:rsidRPr="00F140B0">
        <w:rPr>
          <w:b/>
          <w:szCs w:val="28"/>
        </w:rPr>
        <w:br/>
        <w:t>ШУЙСКОГО МУНИЦИПАЛЬНОГО РАЙОНА</w:t>
      </w:r>
      <w:r w:rsidRPr="00F140B0">
        <w:rPr>
          <w:b/>
          <w:szCs w:val="28"/>
        </w:rPr>
        <w:br/>
        <w:t>ИВАНОВСКОЙ ОБЛАСТИ</w:t>
      </w:r>
    </w:p>
    <w:p w:rsidR="001C2FD7" w:rsidRPr="00F140B0" w:rsidRDefault="001C2FD7" w:rsidP="001C2FD7">
      <w:pPr>
        <w:pStyle w:val="a3"/>
        <w:pBdr>
          <w:bottom w:val="single" w:sz="12" w:space="0" w:color="auto"/>
        </w:pBdr>
        <w:jc w:val="center"/>
        <w:rPr>
          <w:b/>
        </w:rPr>
      </w:pPr>
      <w:r w:rsidRPr="00F140B0">
        <w:rPr>
          <w:b/>
        </w:rPr>
        <w:t xml:space="preserve">155933 Ивановская обл. Шуйский </w:t>
      </w:r>
      <w:proofErr w:type="spellStart"/>
      <w:r w:rsidRPr="00F140B0">
        <w:rPr>
          <w:b/>
        </w:rPr>
        <w:t>мун</w:t>
      </w:r>
      <w:proofErr w:type="spellEnd"/>
      <w:r w:rsidRPr="00F140B0">
        <w:rPr>
          <w:b/>
        </w:rPr>
        <w:t xml:space="preserve">. район пос. </w:t>
      </w:r>
      <w:proofErr w:type="spellStart"/>
      <w:r w:rsidRPr="00F140B0">
        <w:rPr>
          <w:b/>
        </w:rPr>
        <w:t>Колобово</w:t>
      </w:r>
      <w:proofErr w:type="spellEnd"/>
      <w:r w:rsidRPr="00F140B0">
        <w:rPr>
          <w:b/>
        </w:rPr>
        <w:t xml:space="preserve"> ул.1 Фабричная д. 35</w:t>
      </w:r>
    </w:p>
    <w:p w:rsidR="001C2FD7" w:rsidRPr="00F140B0" w:rsidRDefault="001C2FD7" w:rsidP="001C2FD7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ПОСТАНОВЛЕНИЕ</w:t>
      </w:r>
    </w:p>
    <w:p w:rsidR="001C2FD7" w:rsidRPr="00F140B0" w:rsidRDefault="001C2FD7" w:rsidP="001C2FD7">
      <w:pPr>
        <w:pStyle w:val="a3"/>
        <w:jc w:val="center"/>
        <w:rPr>
          <w:b/>
          <w:szCs w:val="28"/>
        </w:rPr>
      </w:pPr>
      <w:r w:rsidRPr="00F140B0">
        <w:rPr>
          <w:b/>
          <w:szCs w:val="28"/>
        </w:rPr>
        <w:t>АДМИНИСТРАЦИИ КОЛОБОВСКОГО ГОРОДСКОГО ПОСЕЛЕНИЯ</w:t>
      </w:r>
    </w:p>
    <w:p w:rsidR="001C2FD7" w:rsidRPr="00754088" w:rsidRDefault="001C2FD7" w:rsidP="001C2FD7">
      <w:pPr>
        <w:pStyle w:val="a3"/>
        <w:jc w:val="center"/>
        <w:rPr>
          <w:b/>
          <w:color w:val="FF0000"/>
          <w:sz w:val="24"/>
          <w:szCs w:val="24"/>
        </w:rPr>
      </w:pPr>
      <w:r w:rsidRPr="00853274">
        <w:rPr>
          <w:b/>
          <w:sz w:val="24"/>
          <w:szCs w:val="24"/>
        </w:rPr>
        <w:t>от</w:t>
      </w:r>
      <w:r>
        <w:rPr>
          <w:b/>
          <w:sz w:val="24"/>
          <w:szCs w:val="24"/>
        </w:rPr>
        <w:t xml:space="preserve"> </w:t>
      </w:r>
      <w:r w:rsidR="00BF1579">
        <w:rPr>
          <w:b/>
          <w:sz w:val="24"/>
          <w:szCs w:val="24"/>
        </w:rPr>
        <w:t>04.02.</w:t>
      </w:r>
      <w:r w:rsidRPr="000F53E2">
        <w:rPr>
          <w:b/>
          <w:sz w:val="24"/>
          <w:szCs w:val="24"/>
        </w:rPr>
        <w:t xml:space="preserve">2016 года  № </w:t>
      </w:r>
      <w:r w:rsidR="00BF1579">
        <w:rPr>
          <w:b/>
          <w:sz w:val="24"/>
          <w:szCs w:val="24"/>
        </w:rPr>
        <w:t>29</w:t>
      </w:r>
    </w:p>
    <w:p w:rsidR="001C2FD7" w:rsidRPr="00853274" w:rsidRDefault="001C2FD7" w:rsidP="001C2FD7">
      <w:pPr>
        <w:pStyle w:val="a3"/>
        <w:jc w:val="center"/>
        <w:rPr>
          <w:b/>
          <w:sz w:val="24"/>
          <w:szCs w:val="24"/>
        </w:rPr>
      </w:pPr>
      <w:r w:rsidRPr="00853274">
        <w:rPr>
          <w:b/>
          <w:sz w:val="24"/>
          <w:szCs w:val="24"/>
        </w:rPr>
        <w:t xml:space="preserve">пос. </w:t>
      </w:r>
      <w:proofErr w:type="spellStart"/>
      <w:r w:rsidRPr="00853274">
        <w:rPr>
          <w:b/>
          <w:sz w:val="24"/>
          <w:szCs w:val="24"/>
        </w:rPr>
        <w:t>Колобово</w:t>
      </w:r>
      <w:proofErr w:type="spellEnd"/>
    </w:p>
    <w:p w:rsidR="001C2FD7" w:rsidRDefault="001C2FD7" w:rsidP="001C2FD7"/>
    <w:p w:rsidR="001C2FD7" w:rsidRDefault="001C2FD7"/>
    <w:p w:rsidR="001C2FD7" w:rsidRPr="001C2FD7" w:rsidRDefault="001C2FD7" w:rsidP="001C2FD7">
      <w:pPr>
        <w:ind w:firstLine="567"/>
        <w:jc w:val="center"/>
        <w:rPr>
          <w:sz w:val="28"/>
          <w:szCs w:val="28"/>
        </w:rPr>
      </w:pPr>
      <w:r w:rsidRPr="001C2FD7">
        <w:rPr>
          <w:sz w:val="28"/>
          <w:szCs w:val="28"/>
        </w:rPr>
        <w:t>Об утверждении положения об организации и ведении гражданской обор</w:t>
      </w:r>
      <w:r w:rsidR="00FB61DB">
        <w:rPr>
          <w:sz w:val="28"/>
          <w:szCs w:val="28"/>
        </w:rPr>
        <w:t>оны в муниципальном образовании,</w:t>
      </w:r>
      <w:r w:rsidRPr="001C2FD7">
        <w:rPr>
          <w:sz w:val="28"/>
          <w:szCs w:val="28"/>
        </w:rPr>
        <w:t xml:space="preserve"> организациях </w:t>
      </w:r>
      <w:proofErr w:type="spellStart"/>
      <w:r w:rsidRPr="001C2FD7">
        <w:rPr>
          <w:sz w:val="28"/>
          <w:szCs w:val="28"/>
        </w:rPr>
        <w:t>Колобовского</w:t>
      </w:r>
      <w:proofErr w:type="spellEnd"/>
      <w:r w:rsidRPr="001C2FD7">
        <w:rPr>
          <w:sz w:val="28"/>
          <w:szCs w:val="28"/>
        </w:rPr>
        <w:t xml:space="preserve"> городского поселения</w:t>
      </w:r>
    </w:p>
    <w:p w:rsidR="001C2FD7" w:rsidRPr="00D82BAE" w:rsidRDefault="001C2FD7" w:rsidP="001C2FD7">
      <w:pPr>
        <w:jc w:val="center"/>
        <w:rPr>
          <w:b/>
          <w:sz w:val="28"/>
          <w:szCs w:val="28"/>
        </w:rPr>
      </w:pPr>
    </w:p>
    <w:p w:rsidR="001C2FD7" w:rsidRPr="00D82BAE" w:rsidRDefault="001C2FD7" w:rsidP="001C2FD7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 w:rsidRPr="008F5680">
        <w:rPr>
          <w:sz w:val="28"/>
          <w:szCs w:val="28"/>
        </w:rPr>
        <w:t xml:space="preserve">В соответствии с </w:t>
      </w:r>
      <w:r>
        <w:rPr>
          <w:sz w:val="28"/>
          <w:szCs w:val="28"/>
        </w:rPr>
        <w:t xml:space="preserve">Приказом </w:t>
      </w:r>
      <w:r w:rsidRPr="008F5680">
        <w:rPr>
          <w:sz w:val="28"/>
          <w:szCs w:val="28"/>
        </w:rPr>
        <w:t>МЧС России от</w:t>
      </w:r>
      <w:r>
        <w:rPr>
          <w:sz w:val="28"/>
          <w:szCs w:val="28"/>
        </w:rPr>
        <w:t xml:space="preserve"> 14.11.2008 №687 </w:t>
      </w:r>
      <w:r w:rsidRPr="008F5680">
        <w:rPr>
          <w:sz w:val="28"/>
          <w:szCs w:val="28"/>
        </w:rPr>
        <w:t xml:space="preserve">(в ред. </w:t>
      </w:r>
      <w:hyperlink r:id="rId4" w:history="1">
        <w:r w:rsidRPr="00FE77B2">
          <w:rPr>
            <w:sz w:val="28"/>
            <w:szCs w:val="28"/>
          </w:rPr>
          <w:t>Приказа</w:t>
        </w:r>
      </w:hyperlink>
      <w:r w:rsidRPr="008F5680">
        <w:rPr>
          <w:sz w:val="28"/>
          <w:szCs w:val="28"/>
        </w:rPr>
        <w:t xml:space="preserve"> МЧС России от 18.11.2015 N 601)</w:t>
      </w:r>
      <w:r>
        <w:rPr>
          <w:sz w:val="28"/>
          <w:szCs w:val="28"/>
        </w:rPr>
        <w:t xml:space="preserve"> «Об утверждении положения об организации и ведении гражданской обороны в муниципальных образованиях и организациях» и в целях обеспечения мероприятий по </w:t>
      </w:r>
      <w:r w:rsidRPr="007807AC">
        <w:rPr>
          <w:sz w:val="28"/>
          <w:szCs w:val="28"/>
        </w:rPr>
        <w:t>организации и ведени</w:t>
      </w:r>
      <w:r>
        <w:rPr>
          <w:sz w:val="28"/>
          <w:szCs w:val="28"/>
        </w:rPr>
        <w:t>ю</w:t>
      </w:r>
      <w:r w:rsidRPr="007807AC">
        <w:rPr>
          <w:sz w:val="28"/>
          <w:szCs w:val="28"/>
        </w:rPr>
        <w:t xml:space="preserve"> гражданской обороны в муниципальн</w:t>
      </w:r>
      <w:r>
        <w:rPr>
          <w:sz w:val="28"/>
          <w:szCs w:val="28"/>
        </w:rPr>
        <w:t>ом</w:t>
      </w:r>
      <w:r w:rsidRPr="007807AC">
        <w:rPr>
          <w:sz w:val="28"/>
          <w:szCs w:val="28"/>
        </w:rPr>
        <w:t xml:space="preserve"> образовани</w:t>
      </w:r>
      <w:r>
        <w:rPr>
          <w:sz w:val="28"/>
          <w:szCs w:val="28"/>
        </w:rPr>
        <w:t>и</w:t>
      </w:r>
      <w:r w:rsidRPr="007807AC">
        <w:rPr>
          <w:sz w:val="28"/>
          <w:szCs w:val="28"/>
        </w:rPr>
        <w:t xml:space="preserve"> и организациях</w:t>
      </w:r>
      <w:r>
        <w:rPr>
          <w:sz w:val="28"/>
          <w:szCs w:val="28"/>
        </w:rPr>
        <w:t xml:space="preserve"> на территории</w:t>
      </w:r>
      <w:r w:rsidRPr="007807A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82BAE">
        <w:rPr>
          <w:sz w:val="28"/>
          <w:szCs w:val="28"/>
        </w:rPr>
        <w:t xml:space="preserve">, Администрация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</w:t>
      </w:r>
      <w:r w:rsidRPr="00D82BAE">
        <w:rPr>
          <w:sz w:val="28"/>
          <w:szCs w:val="28"/>
        </w:rPr>
        <w:t xml:space="preserve"> </w:t>
      </w:r>
      <w:r w:rsidRPr="001C2FD7">
        <w:rPr>
          <w:sz w:val="28"/>
          <w:szCs w:val="28"/>
        </w:rPr>
        <w:t>постановляет:</w:t>
      </w:r>
      <w:proofErr w:type="gramEnd"/>
    </w:p>
    <w:p w:rsidR="001C2FD7" w:rsidRDefault="001C2FD7" w:rsidP="001C2FD7">
      <w:pPr>
        <w:ind w:firstLine="567"/>
        <w:jc w:val="both"/>
        <w:rPr>
          <w:sz w:val="28"/>
          <w:szCs w:val="28"/>
        </w:rPr>
      </w:pPr>
      <w:bookmarkStart w:id="0" w:name="sub_1"/>
      <w:r w:rsidRPr="00D82BAE">
        <w:rPr>
          <w:sz w:val="28"/>
          <w:szCs w:val="28"/>
        </w:rPr>
        <w:t xml:space="preserve">1. </w:t>
      </w:r>
      <w:r w:rsidRPr="008F5680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Положение об организации и ведении гражданской обороны в муниципальном образовании и организациях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(</w:t>
      </w:r>
      <w:r w:rsidRPr="008F5680">
        <w:rPr>
          <w:sz w:val="28"/>
          <w:szCs w:val="28"/>
        </w:rPr>
        <w:t>прилагае</w:t>
      </w:r>
      <w:r>
        <w:rPr>
          <w:sz w:val="28"/>
          <w:szCs w:val="28"/>
        </w:rPr>
        <w:t>тся).</w:t>
      </w:r>
    </w:p>
    <w:p w:rsidR="001C2FD7" w:rsidRDefault="001C2FD7" w:rsidP="001C2FD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82BAE">
        <w:rPr>
          <w:sz w:val="28"/>
          <w:szCs w:val="28"/>
        </w:rPr>
        <w:t xml:space="preserve">Рекомендовать </w:t>
      </w:r>
      <w:r>
        <w:rPr>
          <w:sz w:val="28"/>
          <w:szCs w:val="28"/>
        </w:rPr>
        <w:t>руководителям организаций, учреждений и предприятий независимо от форм собственности, расположенных</w:t>
      </w:r>
      <w:r w:rsidRPr="00D82BAE">
        <w:rPr>
          <w:sz w:val="28"/>
          <w:szCs w:val="28"/>
        </w:rPr>
        <w:t xml:space="preserve"> на территории </w:t>
      </w:r>
      <w:bookmarkEnd w:id="0"/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утвердить своими нормативными актами свои Положения об организации и ведении гражданской обороны в  организациях.</w:t>
      </w:r>
    </w:p>
    <w:p w:rsidR="001C2FD7" w:rsidRDefault="001C2FD7" w:rsidP="001C2FD7">
      <w:pPr>
        <w:jc w:val="both"/>
        <w:rPr>
          <w:sz w:val="28"/>
          <w:szCs w:val="28"/>
        </w:rPr>
      </w:pPr>
      <w:r w:rsidRPr="00D82BAE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3. Считать утратившим силу постановление главы Администрации </w:t>
      </w:r>
      <w:proofErr w:type="spellStart"/>
      <w:r>
        <w:rPr>
          <w:sz w:val="28"/>
          <w:szCs w:val="28"/>
        </w:rPr>
        <w:t>Колобовского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2624AA">
        <w:rPr>
          <w:sz w:val="28"/>
        </w:rPr>
        <w:t xml:space="preserve">от </w:t>
      </w:r>
      <w:r>
        <w:rPr>
          <w:sz w:val="28"/>
        </w:rPr>
        <w:t>12</w:t>
      </w:r>
      <w:r w:rsidRPr="002624AA">
        <w:rPr>
          <w:sz w:val="28"/>
        </w:rPr>
        <w:t>.</w:t>
      </w:r>
      <w:r>
        <w:rPr>
          <w:sz w:val="28"/>
        </w:rPr>
        <w:t>01</w:t>
      </w:r>
      <w:r w:rsidRPr="002624AA">
        <w:rPr>
          <w:sz w:val="28"/>
        </w:rPr>
        <w:t>.200</w:t>
      </w:r>
      <w:r>
        <w:rPr>
          <w:sz w:val="28"/>
        </w:rPr>
        <w:t>9</w:t>
      </w:r>
      <w:r w:rsidRPr="002624AA">
        <w:rPr>
          <w:sz w:val="28"/>
        </w:rPr>
        <w:t xml:space="preserve"> №</w:t>
      </w:r>
      <w:r>
        <w:rPr>
          <w:sz w:val="28"/>
        </w:rPr>
        <w:t>3</w:t>
      </w:r>
      <w:r w:rsidRPr="002624AA">
        <w:rPr>
          <w:sz w:val="28"/>
        </w:rPr>
        <w:t xml:space="preserve"> «</w:t>
      </w:r>
      <w:r w:rsidRPr="002624AA">
        <w:rPr>
          <w:color w:val="000000"/>
          <w:sz w:val="28"/>
          <w:szCs w:val="28"/>
        </w:rPr>
        <w:t>Об утверждении Положения об организации и ведении</w:t>
      </w:r>
      <w:r>
        <w:rPr>
          <w:color w:val="000000"/>
          <w:sz w:val="28"/>
          <w:szCs w:val="28"/>
        </w:rPr>
        <w:t xml:space="preserve"> </w:t>
      </w:r>
      <w:r w:rsidRPr="002624AA">
        <w:rPr>
          <w:color w:val="000000"/>
          <w:sz w:val="28"/>
          <w:szCs w:val="28"/>
        </w:rPr>
        <w:t xml:space="preserve">гражданской обороны в </w:t>
      </w:r>
      <w:proofErr w:type="spellStart"/>
      <w:r>
        <w:rPr>
          <w:color w:val="000000"/>
          <w:sz w:val="28"/>
          <w:szCs w:val="28"/>
        </w:rPr>
        <w:t>Колобовском</w:t>
      </w:r>
      <w:proofErr w:type="spellEnd"/>
      <w:r>
        <w:rPr>
          <w:color w:val="000000"/>
          <w:sz w:val="28"/>
          <w:szCs w:val="28"/>
        </w:rPr>
        <w:t xml:space="preserve"> городском поселении</w:t>
      </w:r>
      <w:r w:rsidRPr="002624A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.</w:t>
      </w:r>
    </w:p>
    <w:p w:rsidR="001C2FD7" w:rsidRPr="00D82BAE" w:rsidRDefault="001C2FD7" w:rsidP="001C2F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4. </w:t>
      </w:r>
      <w:proofErr w:type="gramStart"/>
      <w:r w:rsidRPr="00D82BAE">
        <w:rPr>
          <w:sz w:val="28"/>
          <w:szCs w:val="28"/>
        </w:rPr>
        <w:t>Контроль за</w:t>
      </w:r>
      <w:proofErr w:type="gramEnd"/>
      <w:r w:rsidRPr="00D82BAE">
        <w:rPr>
          <w:sz w:val="28"/>
          <w:szCs w:val="28"/>
        </w:rPr>
        <w:t xml:space="preserve"> исполнением данного постановления возложить на заместителя главы администрации</w:t>
      </w:r>
      <w:r>
        <w:rPr>
          <w:sz w:val="28"/>
          <w:szCs w:val="28"/>
        </w:rPr>
        <w:t xml:space="preserve">, начальника отдела финансово-экономической деятельности </w:t>
      </w:r>
      <w:proofErr w:type="spellStart"/>
      <w:r>
        <w:rPr>
          <w:sz w:val="28"/>
          <w:szCs w:val="28"/>
        </w:rPr>
        <w:t>Акифьеву</w:t>
      </w:r>
      <w:proofErr w:type="spellEnd"/>
      <w:r>
        <w:rPr>
          <w:sz w:val="28"/>
          <w:szCs w:val="28"/>
        </w:rPr>
        <w:t xml:space="preserve"> Е.В.</w:t>
      </w:r>
    </w:p>
    <w:p w:rsidR="001C2FD7" w:rsidRPr="00D82BAE" w:rsidRDefault="001C2FD7" w:rsidP="001C2FD7">
      <w:pPr>
        <w:jc w:val="both"/>
        <w:rPr>
          <w:sz w:val="28"/>
          <w:szCs w:val="28"/>
        </w:rPr>
      </w:pPr>
      <w:r w:rsidRPr="00D82BAE">
        <w:rPr>
          <w:sz w:val="28"/>
          <w:szCs w:val="28"/>
        </w:rPr>
        <w:t xml:space="preserve">        </w:t>
      </w:r>
      <w:r>
        <w:rPr>
          <w:sz w:val="28"/>
          <w:szCs w:val="28"/>
        </w:rPr>
        <w:t>5</w:t>
      </w:r>
      <w:r w:rsidRPr="00D82BAE">
        <w:rPr>
          <w:sz w:val="28"/>
          <w:szCs w:val="28"/>
        </w:rPr>
        <w:t xml:space="preserve">. Настоящее постановление вступает в силу с момента </w:t>
      </w:r>
      <w:r>
        <w:rPr>
          <w:sz w:val="28"/>
          <w:szCs w:val="28"/>
        </w:rPr>
        <w:t>опубликования</w:t>
      </w:r>
      <w:r w:rsidRPr="00D82BAE">
        <w:rPr>
          <w:sz w:val="28"/>
          <w:szCs w:val="28"/>
        </w:rPr>
        <w:t>.</w:t>
      </w:r>
    </w:p>
    <w:p w:rsidR="001C2FD7" w:rsidRDefault="001C2FD7" w:rsidP="001C2FD7">
      <w:pPr>
        <w:jc w:val="both"/>
        <w:rPr>
          <w:sz w:val="28"/>
          <w:szCs w:val="28"/>
        </w:rPr>
      </w:pPr>
    </w:p>
    <w:p w:rsidR="001C2FD7" w:rsidRPr="00D82BAE" w:rsidRDefault="001C2FD7" w:rsidP="001C2FD7">
      <w:pPr>
        <w:jc w:val="both"/>
        <w:rPr>
          <w:sz w:val="28"/>
          <w:szCs w:val="28"/>
        </w:rPr>
      </w:pPr>
    </w:p>
    <w:p w:rsidR="001C2FD7" w:rsidRPr="001C2FD7" w:rsidRDefault="001C2FD7" w:rsidP="001C2FD7">
      <w:pPr>
        <w:jc w:val="both"/>
        <w:rPr>
          <w:sz w:val="28"/>
          <w:szCs w:val="28"/>
        </w:rPr>
      </w:pPr>
      <w:r w:rsidRPr="001C2FD7">
        <w:rPr>
          <w:sz w:val="28"/>
          <w:szCs w:val="28"/>
        </w:rPr>
        <w:t xml:space="preserve">Глава </w:t>
      </w:r>
      <w:proofErr w:type="spellStart"/>
      <w:r w:rsidRPr="001C2FD7">
        <w:rPr>
          <w:sz w:val="28"/>
          <w:szCs w:val="28"/>
        </w:rPr>
        <w:t>Колобовского</w:t>
      </w:r>
      <w:proofErr w:type="spellEnd"/>
      <w:r w:rsidRPr="001C2FD7">
        <w:rPr>
          <w:sz w:val="28"/>
          <w:szCs w:val="28"/>
        </w:rPr>
        <w:t xml:space="preserve"> </w:t>
      </w:r>
    </w:p>
    <w:p w:rsidR="001C2FD7" w:rsidRPr="001C2FD7" w:rsidRDefault="001C2FD7" w:rsidP="001C2FD7">
      <w:pPr>
        <w:jc w:val="both"/>
        <w:rPr>
          <w:sz w:val="27"/>
          <w:szCs w:val="27"/>
        </w:rPr>
      </w:pPr>
      <w:r w:rsidRPr="001C2FD7">
        <w:rPr>
          <w:sz w:val="28"/>
          <w:szCs w:val="28"/>
        </w:rPr>
        <w:t>городского поселения                                                      И.А.Сергеева</w:t>
      </w:r>
    </w:p>
    <w:p w:rsidR="001C2FD7" w:rsidRDefault="001C2FD7" w:rsidP="001C2FD7">
      <w:pPr>
        <w:jc w:val="both"/>
        <w:rPr>
          <w:sz w:val="27"/>
          <w:szCs w:val="27"/>
        </w:rPr>
      </w:pPr>
    </w:p>
    <w:p w:rsidR="001C2FD7" w:rsidRDefault="001C2FD7" w:rsidP="001C2FD7">
      <w:pPr>
        <w:jc w:val="both"/>
        <w:rPr>
          <w:sz w:val="27"/>
          <w:szCs w:val="27"/>
        </w:rPr>
      </w:pPr>
    </w:p>
    <w:p w:rsidR="001C2FD7" w:rsidRDefault="001C2FD7" w:rsidP="001C2FD7">
      <w:pPr>
        <w:rPr>
          <w:sz w:val="27"/>
          <w:szCs w:val="27"/>
        </w:rPr>
      </w:pPr>
    </w:p>
    <w:p w:rsidR="001C2FD7" w:rsidRPr="008A5750" w:rsidRDefault="001C2FD7" w:rsidP="001C2FD7">
      <w:pPr>
        <w:tabs>
          <w:tab w:val="left" w:pos="4199"/>
          <w:tab w:val="center" w:pos="4677"/>
        </w:tabs>
        <w:rPr>
          <w:sz w:val="24"/>
          <w:szCs w:val="24"/>
        </w:rPr>
      </w:pPr>
      <w:r>
        <w:rPr>
          <w:sz w:val="28"/>
          <w:szCs w:val="28"/>
        </w:rPr>
        <w:tab/>
        <w:t xml:space="preserve">                                       </w:t>
      </w:r>
      <w:r w:rsidRPr="008A5750">
        <w:rPr>
          <w:sz w:val="24"/>
          <w:szCs w:val="24"/>
        </w:rPr>
        <w:t xml:space="preserve">                              </w:t>
      </w:r>
    </w:p>
    <w:p w:rsidR="001C2FD7" w:rsidRPr="00E96809" w:rsidRDefault="001C2FD7" w:rsidP="001C2FD7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96809">
        <w:rPr>
          <w:sz w:val="24"/>
          <w:szCs w:val="24"/>
        </w:rPr>
        <w:t xml:space="preserve">Приложение </w:t>
      </w:r>
    </w:p>
    <w:p w:rsidR="001C2FD7" w:rsidRPr="00E96809" w:rsidRDefault="001C2FD7" w:rsidP="001C2FD7">
      <w:pPr>
        <w:jc w:val="center"/>
        <w:rPr>
          <w:sz w:val="24"/>
          <w:szCs w:val="24"/>
        </w:rPr>
      </w:pPr>
      <w:r w:rsidRPr="00E96809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 xml:space="preserve">                                      </w:t>
      </w:r>
      <w:r w:rsidRPr="00E96809">
        <w:rPr>
          <w:sz w:val="24"/>
          <w:szCs w:val="24"/>
        </w:rPr>
        <w:t xml:space="preserve">к </w:t>
      </w:r>
      <w:r>
        <w:rPr>
          <w:sz w:val="24"/>
          <w:szCs w:val="24"/>
        </w:rPr>
        <w:t>п</w:t>
      </w:r>
      <w:r w:rsidRPr="00E96809">
        <w:rPr>
          <w:sz w:val="24"/>
          <w:szCs w:val="24"/>
        </w:rPr>
        <w:t xml:space="preserve">остановлению </w:t>
      </w:r>
      <w:r>
        <w:rPr>
          <w:sz w:val="24"/>
          <w:szCs w:val="24"/>
        </w:rPr>
        <w:t>А</w:t>
      </w:r>
      <w:r w:rsidRPr="00E96809">
        <w:rPr>
          <w:sz w:val="24"/>
          <w:szCs w:val="24"/>
        </w:rPr>
        <w:t xml:space="preserve">дминистрации                      </w:t>
      </w:r>
    </w:p>
    <w:p w:rsidR="001C2FD7" w:rsidRPr="00E96809" w:rsidRDefault="001C2FD7" w:rsidP="001C2FD7">
      <w:pPr>
        <w:jc w:val="center"/>
        <w:rPr>
          <w:sz w:val="24"/>
          <w:szCs w:val="24"/>
        </w:rPr>
      </w:pPr>
      <w:r w:rsidRPr="00E96809">
        <w:rPr>
          <w:sz w:val="24"/>
          <w:szCs w:val="24"/>
        </w:rPr>
        <w:t xml:space="preserve">                                                        </w:t>
      </w:r>
      <w:r>
        <w:rPr>
          <w:sz w:val="24"/>
          <w:szCs w:val="24"/>
        </w:rPr>
        <w:t xml:space="preserve">                                 </w:t>
      </w:r>
      <w:proofErr w:type="spellStart"/>
      <w:r>
        <w:rPr>
          <w:sz w:val="24"/>
          <w:szCs w:val="24"/>
        </w:rPr>
        <w:t>Колобовского</w:t>
      </w:r>
      <w:proofErr w:type="spellEnd"/>
      <w:r>
        <w:rPr>
          <w:sz w:val="24"/>
          <w:szCs w:val="24"/>
        </w:rPr>
        <w:t xml:space="preserve"> городского поселения</w:t>
      </w:r>
      <w:r w:rsidRPr="00E96809">
        <w:rPr>
          <w:sz w:val="24"/>
          <w:szCs w:val="24"/>
        </w:rPr>
        <w:t xml:space="preserve">  </w:t>
      </w:r>
    </w:p>
    <w:p w:rsidR="001C2FD7" w:rsidRPr="00E96809" w:rsidRDefault="001C2FD7" w:rsidP="001C2FD7">
      <w:pPr>
        <w:rPr>
          <w:sz w:val="24"/>
          <w:szCs w:val="24"/>
        </w:rPr>
      </w:pPr>
      <w:r w:rsidRPr="00E96809">
        <w:rPr>
          <w:sz w:val="24"/>
          <w:szCs w:val="24"/>
        </w:rPr>
        <w:t xml:space="preserve">                                                                 </w:t>
      </w:r>
      <w:r>
        <w:rPr>
          <w:sz w:val="24"/>
          <w:szCs w:val="24"/>
        </w:rPr>
        <w:t xml:space="preserve">                                </w:t>
      </w:r>
      <w:r w:rsidRPr="00E96809">
        <w:rPr>
          <w:sz w:val="24"/>
          <w:szCs w:val="24"/>
        </w:rPr>
        <w:t xml:space="preserve">от  </w:t>
      </w:r>
      <w:r w:rsidR="00BF1579">
        <w:rPr>
          <w:sz w:val="24"/>
          <w:szCs w:val="24"/>
        </w:rPr>
        <w:t>04.02.</w:t>
      </w:r>
      <w:r w:rsidRPr="00E96809">
        <w:rPr>
          <w:sz w:val="24"/>
          <w:szCs w:val="24"/>
        </w:rPr>
        <w:t xml:space="preserve"> 201</w:t>
      </w:r>
      <w:r>
        <w:rPr>
          <w:sz w:val="24"/>
          <w:szCs w:val="24"/>
        </w:rPr>
        <w:t>6</w:t>
      </w:r>
      <w:r w:rsidRPr="00E96809">
        <w:rPr>
          <w:sz w:val="24"/>
          <w:szCs w:val="24"/>
        </w:rPr>
        <w:t xml:space="preserve">  №</w:t>
      </w:r>
      <w:r w:rsidR="00BF1579">
        <w:rPr>
          <w:sz w:val="24"/>
          <w:szCs w:val="24"/>
        </w:rPr>
        <w:t xml:space="preserve"> 29</w:t>
      </w:r>
    </w:p>
    <w:p w:rsidR="001C2FD7" w:rsidRPr="00CD6B7F" w:rsidRDefault="001C2FD7" w:rsidP="001C2FD7">
      <w:pPr>
        <w:rPr>
          <w:sz w:val="26"/>
          <w:szCs w:val="26"/>
        </w:rPr>
      </w:pPr>
    </w:p>
    <w:p w:rsidR="001C2FD7" w:rsidRPr="00CD6B7F" w:rsidRDefault="001C2FD7" w:rsidP="001C2FD7">
      <w:pPr>
        <w:jc w:val="center"/>
        <w:rPr>
          <w:b/>
          <w:sz w:val="26"/>
          <w:szCs w:val="26"/>
        </w:rPr>
      </w:pPr>
      <w:r w:rsidRPr="00CD6B7F">
        <w:rPr>
          <w:b/>
          <w:sz w:val="26"/>
          <w:szCs w:val="26"/>
        </w:rPr>
        <w:t xml:space="preserve">Положение </w:t>
      </w:r>
    </w:p>
    <w:p w:rsidR="001C2FD7" w:rsidRPr="00CD6B7F" w:rsidRDefault="001C2FD7" w:rsidP="001C2FD7">
      <w:pPr>
        <w:jc w:val="center"/>
        <w:rPr>
          <w:b/>
          <w:sz w:val="26"/>
          <w:szCs w:val="26"/>
        </w:rPr>
      </w:pPr>
      <w:r w:rsidRPr="00CD6B7F">
        <w:rPr>
          <w:b/>
          <w:sz w:val="26"/>
          <w:szCs w:val="26"/>
        </w:rPr>
        <w:t xml:space="preserve">об организации и ведении гражданской обороны в муниципальном образовании и организациях </w:t>
      </w:r>
      <w:proofErr w:type="spellStart"/>
      <w:r w:rsidRPr="00CD6B7F">
        <w:rPr>
          <w:b/>
          <w:sz w:val="26"/>
          <w:szCs w:val="26"/>
        </w:rPr>
        <w:t>Колобовского</w:t>
      </w:r>
      <w:proofErr w:type="spellEnd"/>
      <w:r w:rsidRPr="00CD6B7F">
        <w:rPr>
          <w:b/>
          <w:sz w:val="26"/>
          <w:szCs w:val="26"/>
        </w:rPr>
        <w:t xml:space="preserve"> городского поселения</w:t>
      </w:r>
    </w:p>
    <w:p w:rsidR="001C2FD7" w:rsidRPr="00CD6B7F" w:rsidRDefault="001C2FD7" w:rsidP="001C2FD7">
      <w:pPr>
        <w:rPr>
          <w:sz w:val="26"/>
          <w:szCs w:val="26"/>
        </w:rPr>
      </w:pPr>
    </w:p>
    <w:p w:rsidR="001C2FD7" w:rsidRPr="00CD6B7F" w:rsidRDefault="001C2FD7" w:rsidP="001C2FD7">
      <w:pPr>
        <w:jc w:val="both"/>
        <w:rPr>
          <w:sz w:val="26"/>
          <w:szCs w:val="26"/>
        </w:rPr>
      </w:pPr>
      <w:r w:rsidRPr="00CD6B7F">
        <w:rPr>
          <w:sz w:val="26"/>
          <w:szCs w:val="26"/>
        </w:rPr>
        <w:t xml:space="preserve">       1. Настоящее Положение разработано в соответствии с Федеральным </w:t>
      </w:r>
      <w:hyperlink r:id="rId5" w:history="1">
        <w:r w:rsidRPr="00CD6B7F">
          <w:rPr>
            <w:sz w:val="26"/>
            <w:szCs w:val="26"/>
          </w:rPr>
          <w:t>законом</w:t>
        </w:r>
      </w:hyperlink>
      <w:r w:rsidRPr="00CD6B7F">
        <w:rPr>
          <w:sz w:val="26"/>
          <w:szCs w:val="26"/>
        </w:rPr>
        <w:t xml:space="preserve"> от 12 февраля 1998 г. N 28-ФЗ "О гражданской обороне" (Собрание законодательства Российской Федерации, 1998, N 7, ст. 799; 2002, N 41, ст. 3970; 2004, N 25, ст. 2482; </w:t>
      </w:r>
      <w:proofErr w:type="gramStart"/>
      <w:r w:rsidRPr="00CD6B7F">
        <w:rPr>
          <w:sz w:val="26"/>
          <w:szCs w:val="26"/>
        </w:rPr>
        <w:t xml:space="preserve">2007, N 26, ст. 3076), </w:t>
      </w:r>
      <w:hyperlink r:id="rId6" w:history="1">
        <w:r w:rsidRPr="00CD6B7F">
          <w:rPr>
            <w:sz w:val="26"/>
            <w:szCs w:val="26"/>
          </w:rPr>
          <w:t>Постановлением</w:t>
        </w:r>
      </w:hyperlink>
      <w:r w:rsidRPr="00CD6B7F">
        <w:rPr>
          <w:sz w:val="26"/>
          <w:szCs w:val="26"/>
        </w:rPr>
        <w:t xml:space="preserve"> Правительства Российской Федерации от 26 ноября 2007 г. N 804 "Об утверждении Положения о гражданской обороне в Российской Федерации" (Собрание законодательства Российской Федерации, 2007, N 49, ст. 6165), Приказом МЧС России от 14.11.2008 №687 (в ред. </w:t>
      </w:r>
      <w:hyperlink r:id="rId7" w:history="1">
        <w:r w:rsidRPr="00CD6B7F">
          <w:rPr>
            <w:sz w:val="26"/>
            <w:szCs w:val="26"/>
          </w:rPr>
          <w:t>Приказа</w:t>
        </w:r>
      </w:hyperlink>
      <w:r w:rsidRPr="00CD6B7F">
        <w:rPr>
          <w:sz w:val="26"/>
          <w:szCs w:val="26"/>
        </w:rPr>
        <w:t xml:space="preserve"> МЧС России от 18.11.2015 N 601) «Об утверждении положения об организации и ведении гражданской обороны в муниципальных</w:t>
      </w:r>
      <w:proofErr w:type="gramEnd"/>
      <w:r w:rsidRPr="00CD6B7F">
        <w:rPr>
          <w:sz w:val="26"/>
          <w:szCs w:val="26"/>
        </w:rPr>
        <w:t xml:space="preserve"> </w:t>
      </w:r>
      <w:proofErr w:type="gramStart"/>
      <w:r w:rsidRPr="00CD6B7F">
        <w:rPr>
          <w:sz w:val="26"/>
          <w:szCs w:val="26"/>
        </w:rPr>
        <w:t>образованиях</w:t>
      </w:r>
      <w:proofErr w:type="gramEnd"/>
      <w:r w:rsidRPr="00CD6B7F">
        <w:rPr>
          <w:sz w:val="26"/>
          <w:szCs w:val="26"/>
        </w:rPr>
        <w:t xml:space="preserve"> и организациях» и определяет организацию и основные направления подготовки к ведению и ведения гражданской обороны, а также основные мероприятия по гражданской обороне в муниципальном образовании и организациях </w:t>
      </w:r>
      <w:proofErr w:type="spellStart"/>
      <w:r w:rsidRPr="00CD6B7F">
        <w:rPr>
          <w:sz w:val="26"/>
          <w:szCs w:val="26"/>
        </w:rPr>
        <w:t>Колобовского</w:t>
      </w:r>
      <w:proofErr w:type="spellEnd"/>
      <w:r w:rsidRPr="00CD6B7F">
        <w:rPr>
          <w:sz w:val="26"/>
          <w:szCs w:val="26"/>
        </w:rPr>
        <w:t xml:space="preserve"> городского поселения.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2. Мероприятия по гражданской обороне организуются в муниципальном образовании  (организациях) в рамках подготовки к ведению и ведения гражданской обороны в муниципальных образованиях (организациях).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и перспективных планов, предусматривающих основные мероприятия по вопросам гражданской обороны, предупреждения и ликвидации чрезвычайных ситуаций (далее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- план основных мероприятий) муниципального образования (организации).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4. План основных мероприятий муниципального образования на год разрабатывается органом местного самоуправления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Ивановской области.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Администрацией Шуйского муниципального района,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Планирование основных мероприятий по подготовке к ведению и ведению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5.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Подготовка к ведению гражданской обороны на муниципальном уровне и в организациях определяется положением об организации и ведении гражданской обороны в муниципальном образовании (организации) и заключается в планировании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характера.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>Ведение гражданской обороны на муниципальном уровне осуществляется на основе планов гражданской обороны и защиты населения муниципальных образований, а в организациях на основе планов гражданской обороны организаций и заключается в выполнении мероприятий по защите населения (работников), материальных и культурных ценностей на территории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природного и техногенного характера.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6. Планы гражданской обороны и защиты населения (планы гражданской обороны) определяют объем, организацию, порядок, способы и сроки выполнения мероприятий по приведению гражданской обороны в установленные степени готовности при переводе ее с мирного на военное время и в ходе ее ведения, а также при возникновении чрезвычайных ситуаций природного и техногенного характера.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7. Органы местного самоуправления и организации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в целях решения задач в области гражданской обороны в соответствии с полномочиями в области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гражданской обороны создают и содержат силы, средства, объекты гражданской обороны, запасы материально-технических, продовольственных, медицинских и иных средств, планируют и осуществляют мероприятия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8. По решению органов местного самоуправления (организаций) могут создаваться спасательные службы (медицинская, инженерная, коммунальная, противопожарная, охраны общественного порядка, защиты животных и растений, оповещения и связи, защиты культурных ценностей, автотранспортная, торговли и питания и другие), организация и порядок деятельности которых определяются создающими их органами и организациями в соответствующих положениях о спасательных службах.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>В состав спасательной службы органа местного самоуправления (организации) входят органы управления, силы и средства гражданской обороны, предназначенные для проведения мероприятий по гражданской обороне, всестороннего обеспечения действий аварийно-спасательных формирований и выполнения других неотложных работ при военных конфликтах или вследствие этих конфликтов, а также при ликвидации последствий чрезвычайных ситуаций природного и техногенного характера.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Вид и количество спасательных служб, создаваемых органами местного самоуправления и организациями, определяются на основании расчета объема и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lastRenderedPageBreak/>
        <w:t>характера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выполняемых в соответствии с планами гражданской обороны и защиты населения (планами гражданской обороны) задач.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Положение о спасательной службе муниципального образования разрабатывается органом местного самоуправления, согласовывается с руководителем соответствующей спасательной службы и утверждается руководителем органа местного самоуправления.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Положение о спасательной службе организации разрабатывается организацией и согласовывается с органом местного самоуправления, руководителем соответствующей спасательной службы муниципального образования и утверждается руководителем организации.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Методическое руководство созданием и обеспечением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в муниципальных образованиях и организациях, а также контроль в этой области осуществляются Министерством Российской Федерации по делам гражданской обороны, чрезвычайным ситуациям и ликвидации последствий стихийных бедствий (далее - МЧС России) и главными управлениями МЧС России по Ивановской области.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9. Для планирования, подготовки и проведения эвакуационных мероприятий органами местного самоуправления и руководителями организаций заблаговременно в мирное время создаются эвакуационные комиссии. Эвакуационные комиссии возглавляются руководителями или заместителями руководителей соответствующих органов местного самоуправления и организаций. Деятельность эвакуационных комиссий регламентируется положениями об эвакуационных комиссиях, утверждаемыми соответствующими руководителями гражданской обороны.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10. Силы гражданской обороны в мирное время могут привлекаться для участия в мероприятиях по предупреждению и ликвидации чрезвычайных ситуаций природного и техногенного характера.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Решение о привлечении в мирное время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для ликвидации последствий чрезвычайных ситуаций принимают руководители гражданской обороны органов местного самоуправления и организаций в отношении созданных ими сил гражданской обороны.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11. Руководство гражданской обороной на территориях муниципальных образований осуществляют руководители органов местного самоуправления, а в организациях - их руководители.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Руководители органов местного самоуправления и организаций несут персональную ответственность за организацию и проведение мероприятий по гражданской обороне и защите населения (</w:t>
      </w:r>
      <w:hyperlink r:id="rId8" w:history="1">
        <w:r w:rsidRPr="00CD6B7F">
          <w:rPr>
            <w:rFonts w:ascii="Times New Roman" w:hAnsi="Times New Roman" w:cs="Times New Roman"/>
            <w:sz w:val="26"/>
            <w:szCs w:val="26"/>
          </w:rPr>
          <w:t>статья 11</w:t>
        </w:r>
      </w:hyperlink>
      <w:r w:rsidRPr="00CD6B7F">
        <w:rPr>
          <w:rFonts w:ascii="Times New Roman" w:hAnsi="Times New Roman" w:cs="Times New Roman"/>
          <w:sz w:val="26"/>
          <w:szCs w:val="26"/>
        </w:rPr>
        <w:t xml:space="preserve"> Федерального закона от 12 февраля 1998 г. N 28-ФЗ).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12. Органами, осуществляющими управление гражданской обороной в муниципальных образованиях (организациях), являются структурные подразделения (работники), уполномоченные на решение задач в области гражданской обороны (далее - структурные подразделения (работники) по гражданской обороне).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Органы местного самоуправления и организации осуществляют комплектование (назначение) структурных подразделений (работников) по гражданской обороне, разрабатывают и утверждают их функциональные обязанности и штатное расписание.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Руководители структурных подразделений (работники) по гражданской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обороне подчиняются непосредственно руководителю органа местного самоуправления (организации).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13. В целях обеспечения организованного и планомерного осуществления мероприятий по гражданской обороне, в том числе своевременного оповещения населения о прогнозируемых и возникших опасностях в мирное и военное время, на территории Шуйского муниципального района организуется сбор информации в области гражданской обороны (далее - информация) и обмен ею.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Сбор и обмен информацией осуществляются органами местного самоуправления, а также организациями, отнесенными в установленном порядке к категориям по гражданской обороне и эксплуатирующими опасные производственные объекты I и II классов опасности,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отнесенные в установленном порядке к категориям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Органы местного самоуправления представляют информацию в органы исполнительной власти Ивановской области, организации - в орган местного самоуправления и федеральный орган исполнительной власти, к сфере деятельности которого они относятся или в ведении которых находятся.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14. Мероприятия по гражданской обороне на муниципальном уровне и в организациях осуществляются в соответствии с </w:t>
      </w:r>
      <w:hyperlink r:id="rId9" w:history="1">
        <w:r w:rsidRPr="00CD6B7F">
          <w:rPr>
            <w:rFonts w:ascii="Times New Roman" w:hAnsi="Times New Roman" w:cs="Times New Roman"/>
            <w:sz w:val="26"/>
            <w:szCs w:val="26"/>
          </w:rPr>
          <w:t>Конституцией</w:t>
        </w:r>
      </w:hyperlink>
      <w:r w:rsidRPr="00CD6B7F">
        <w:rPr>
          <w:rFonts w:ascii="Times New Roman" w:hAnsi="Times New Roman" w:cs="Times New Roman"/>
          <w:sz w:val="26"/>
          <w:szCs w:val="26"/>
        </w:rPr>
        <w:t xml:space="preserve"> Российской Федерации, федеральными конституционными законами, федеральными законами, нормативными правовыми актами Президента Российской Федерации и Правительства Российской Федерации, нормативными правовыми актами МЧС России и настоящим Положением.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 Органы местного самоуправления в целях решения задач в области гражданской обороны планируют и осуществляют следующие основные мероприятия: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15.1. По подготовке населения в области гражданской обороны: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с учетом особенностей муниципальных образований и на основе примерных программ, утвержденных органом исполнительной власти Ивановской области,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и подготовка населения муниципальных образований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подготовка личного состава формирований и служб муниципальных образований;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учений и тренировок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организационно-методическое руководство и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подготовкой работников, личного состава формирований и служб организаций, находящихся на территориях муниципальных образований;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создание, оснащение курсов гражданской обороны и учебно-консультационных пунктов по гражданской обороне и организация их деятельности, а также обеспечение повышения квалификации должностных лиц и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работников гражданской обороны муниципальных образований в образовательных учреждениях дополнительного профессионального образования, имеющих соответствующую лицензию;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15.3. По эвакуации населения, материальных и культурных ценностей в безопасные районы: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 xml:space="preserve"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добегания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волны прорыва 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 выполнение мероприятий по гражданской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подготовка безопасных районов для размещения населения, материальных и культурных ценностей, подлежащих эвакуации;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организация деятельности эвакуационных органов, а также подготовка их личного состава.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15.4. По предоставлению населению средств индивидуальной и коллективной защиты: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 и их технических систем;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наращивания инженерной защиты территорий, отнесенных в установленном порядке к группам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приспособление в мирное время и при переводе гражданской обороны с мирного на военное время заглубленных помещений, метрополитенов и других сооружений подземного пространства для укрытия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планирование и организация строительства недостающих защитных сооружений гражданской обороны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укрытия населения в защитных сооружениях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выдачи населению средств индивидуальной защиты и предоставления средств коллективной защиты в установленные сроки.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lastRenderedPageBreak/>
        <w:t xml:space="preserve">15.5.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перечня объектов, подлежащих маскировке;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осуществления комплексной маскировки территорий, отнесенных в установленном порядке к группам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территорий, отнесенных в установленном порядке к группам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оснащение и подготовка необходимых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всестороннего обеспечения аварийно-спасательных и других неотложных работ.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15.7. 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планирование и организация основных видов первоочередного жизнеобеспечения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нормированное снабжение населения продовольственными и непродовольственными товарами;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предоставление населению коммунально-бытовых услуг;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санитарно-гигиенических и противоэпидемических мероприятий среди пострадавшего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лечебно-эвакуационных мероприятий;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развертывание необходимой лечебной базы в безопасном районе, организация ее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оказание населению первой помощи;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численности населения, оставшегося без жилья;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размещение пострадавшего населения в домах отдыха, пансионатах и других оздоровительных учреждениях, временных жилищах (сборных домах, палатках, землянках и т.п.), а также подселение его на площади сохранившегося жилого фонда;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предоставление населению информационно-психологической поддержки.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15.8. По борьбе с пожарами, возникшими при военных конфликтах или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вследствие этих конфликтов: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организация деятельности муниципальной пожарной охраны, организация ее подготовки в области гражданской обороны и взаимодействия с другими видами пожарной охраны;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химических реагентов для тушения пожаров.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15.9.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введение режимов радиационной защиты на территориях, подвергшихся радиоактивному загрязнению;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15.10. По санитарной обработке населения, обеззараживанию зданий и сооружений, специальной обработке техники и территорий: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и дезинфицирующих веществ и растворов;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15.11.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восстановление и охрана общественного порядка, обеспечение безопасности дорожного движения на маршрутах выдвижения сил гражданской обороны и эвакуации населения;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беспрепятственного передвижения сил гражданской обороны для проведения аварийно-спасательных и других неотложных работ;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в очагах поражения;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усиление охраны объектов, подлежащих обязательной охране органами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15.12. По вопросам срочного восстановления функционирования необходимых коммунальных служб в военное время: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газ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-, водоснабжения, водоотведения и канализации;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очистки, опреснения и транспортировки воды;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организации коммунального снабжения населения.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15.13. По срочному захоронению трупов в военное время: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заблаговременное, в мирное время, определение мест возможных захоронений;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подготовка и обеспечение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трупов, в том числе на базе специализированных ритуальных организаций;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оборудование мест погребения (захоронения) тел (останков) погибших;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санитарно-эпидемиологического надзора.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15.14.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организация работы в мирное и военное время комиссий по вопросам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повышения устойчивости функционирования объектов экономики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территорий, отнесенных в установленном порядке к группам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рациональное размещение объектов экономики и инфраструктуры, а также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оизводства в соответствии с требованиями строительных норм и правил осуществления инженерно-технических мероприятий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страхового фонда документации;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15.15. По вопросам обеспечения постоянной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 xml:space="preserve">дств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техникой и оборудованием;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подготовка сил гражданской обороны к действиям, проведение учений и тренировок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и корректировка планов действий сил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обороны, а также всестороннее обеспечение их действий.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 Организации в целях решения задач в области гражданской обороны планируют и осуществляют следующие основные мероприятия: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16.1. По подготовке населения в области гражданской обороны: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с учетом особенностей деятельности организаций и на основе примерных программ, утвержденных МЧС России, органом исполнительной власти Ивановской области или органом местного самоуправления, соответственно, рабочих программ подготовки личного состава формирований и служб организаций, а также рабочих программ подготовки работников организаций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осуществление подготовки личного состава формирований и служб организаций, а также работников организаций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рабочем состоянии учебной материально-технической базы для подготовки работников организаций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пропаганда знаний в области гражданской обороны.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16.2. По оповещению населения об опасностях,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совершенствование системы оповещения работников;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поддержание в состоянии постоянной готовности локальных систем оповещения в организациях, эксплуатирующих опасные производственные объекты I и II классов опасности, на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опасных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опасных производствах и объектах, гидротехнических сооружениях чрезвычайно высокой опасности и гидротехнических сооружениях высокой опасности, а также в организациях, эксплуатирующих опасные производственные объекты III класса опасности, отнесенных в установленном порядке к категориям по гражданской обороне в установленном порядке в установленном порядке;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установка специализированных технических средств оповещения и информирования населения в местах массового пребывания людей;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сбор информации в области гражданской обороны и обмен ею.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16.3. По эвакуации населения, материальных и культурных ценностей в безопасные районы: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 xml:space="preserve">организация планирования, подготовки и проведения мероприятий по эвакуации работников и членов их семей, материальных и культурных ценностей в безопасные районы из зон возможных сильных разрушений, возможного радиоактивного и химического заражения (загрязнения), возможного катастрофического затопления в пределах 4-часового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добегания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волны прорыва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при разрушении гидротехнических сооружений, а также рассредоточение работников организаций, продолжающих свою производственную деятельность в военное время, и работников организаций, обеспечивающих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выполнение мероприятий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подготовка безопасных районов для размещения работников и членов их семей, материальных и культурных ценностей, подлежащих эвакуации;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согласованных с органами местного самоуправления планов размещения работников и членов их семей в безопасном районе, получение ордеров на занятие жилых и нежилых зданий (помещений);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организация деятельности эвакуационных органов организаций, а также подготовка их личного состава.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16.4. По предоставлению населению средств индивидуальной и коллективной защиты: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поддержание в состоянии постоянной готовности к использованию по предназначению и техническое обслуживание защитных сооружений гражданской обороны, находящихся в ведении организаций;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наращивания инженерной защиты организаций, продолжающих и переносящих в безопасные районы производственную деятельность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CD6B7F">
        <w:rPr>
          <w:rFonts w:ascii="Times New Roman" w:hAnsi="Times New Roman" w:cs="Times New Roman"/>
          <w:sz w:val="26"/>
          <w:szCs w:val="26"/>
        </w:rPr>
        <w:t xml:space="preserve">строительство защитных сооружений гражданской обороны для работников организаций в соответствии с </w:t>
      </w:r>
      <w:hyperlink r:id="rId10" w:history="1">
        <w:r w:rsidRPr="00CD6B7F">
          <w:rPr>
            <w:rFonts w:ascii="Times New Roman" w:hAnsi="Times New Roman" w:cs="Times New Roman"/>
            <w:sz w:val="26"/>
            <w:szCs w:val="26"/>
          </w:rPr>
          <w:t>Порядком</w:t>
        </w:r>
      </w:hyperlink>
      <w:r w:rsidRPr="00CD6B7F">
        <w:rPr>
          <w:rFonts w:ascii="Times New Roman" w:hAnsi="Times New Roman" w:cs="Times New Roman"/>
          <w:sz w:val="26"/>
          <w:szCs w:val="26"/>
        </w:rPr>
        <w:t xml:space="preserve"> создания убежищ и иных объектов гражданской обороны, утвержденным постановлением Правительства Российской Федерации от 29 ноября 1999 г. N 1309 "О порядке создания убежищ и иных объектов гражданской обороны (Собрание законодательства Российской Федерации, 1999, N 49, ст. 6000; 2015, N 30, ст. 4608);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накопление, хранение, освежение и использование по предназначению средств индивидуальной защиты для обеспечения ими работников организаций;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выдачи и распределения средств индивидуальной защиты работникам организаций в установленные сроки.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16.5.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По световой и другим видам маскировки:</w:t>
      </w:r>
      <w:proofErr w:type="gramEnd"/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перечня зданий и сооружений, подлежащих маскировке;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планов осуществления комплексной маскировки организаций, являющихся вероятными целями при использовании современных средств поражения;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маскировке;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инженерно-технических мероприятий по уменьшению демаскирующих признаков организаций, отнесенных в установленном порядке к категориям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16.6. 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создание, оснащение и подготовка нештатных аварийно-спасательных формирований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</w:t>
      </w:r>
      <w:r w:rsidRPr="00CD6B7F">
        <w:rPr>
          <w:rFonts w:ascii="Times New Roman" w:hAnsi="Times New Roman" w:cs="Times New Roman"/>
          <w:sz w:val="26"/>
          <w:szCs w:val="26"/>
        </w:rPr>
        <w:lastRenderedPageBreak/>
        <w:t>опасности и гидротехнические сооружения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оснащение и подготовка организациями, отнесенными в установленном порядке к категориям по гражданской обороне и (или) продолжающими или переносящими в безопасный район производственную деятельность в военное время, спасательных служб;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всестороннего обеспечения действий сил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оснащение и подготовка нештатных формирований по обеспечению выполнения мероприятий по гражданской обороне организациями, отнесенными в установленном порядке к категориям по гражданской обороне, в целях участия в обеспечении выполнения мероприятий по гражданской обороне и проведения не связанных с угрозой жизни и здоровью людей неотложных аварийно-восстановительных работ.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16.7. По борьбе с пожарами, возникшими при военных конфликтах или вследствие этих конфликтов: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эксплуатирующими опасные производственные объекты III класса опасности, отнесенными в установленном порядке к категориям по гражданской обороне.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наблюдения и лабораторного контроля организациями, имеющими специальное оборудование (технические средства) и подготовленных работников для решения задач по обнаружению и идентификации различных типов (видов) заражения (загрязнения);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введение режимов радиационной защиты организаций;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организациями, отнесенными в установленном порядке к категориям по гражданской обороне, в составе сил гражданской обороны постов радиационного и химического наблюдения (станционных);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сил гражданской обороны средствами радиационной, химической и биологической разведки и контроля;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организациями, эксплуатирующими опасные производственные объекты I и II классов опасности, особо </w:t>
      </w:r>
      <w:proofErr w:type="spellStart"/>
      <w:proofErr w:type="gramStart"/>
      <w:r w:rsidRPr="00CD6B7F">
        <w:rPr>
          <w:rFonts w:ascii="Times New Roman" w:hAnsi="Times New Roman" w:cs="Times New Roman"/>
          <w:sz w:val="26"/>
          <w:szCs w:val="26"/>
        </w:rPr>
        <w:t>радиационно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и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ядерно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 xml:space="preserve"> опасные производства и объекты, гидротехнические сооружения чрезвычайно высокой опасности, а также организациями, отнесенными в установленном порядке к категориям по гражданской обороне, и организациями, обеспечивающими выполнение мероприятий по гражданской обороне, постов радиационного и химического наблюдения подвижных (стационарных).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16.9. По санитарной обработке населения, обеззараживанию зданий и сооружений, специальной обработке техники и территорий: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lastRenderedPageBreak/>
        <w:t>создание сил гражданской обороны для проведения санитарной обработки работников, обеззараживания зданий и сооружений, специальной обработки техники и территорий организаций, отнесенных в установленном порядке к категориям по гражданской обороне и (или) продолжающими производственную деятельность в военное время, подготовка их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организация проведения мероприятий по санитарной обработке работников, обеззараживанию зданий и сооружений, специальной обработке техники и территорий организациями, отнесенными в установленном порядке к категориям по гражданской обороне и (или) продолжающими производственную деятельность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дезактивирующих, дегазирующих веществ и растворов.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16.10. По восстановлению и поддержанию порядка в районах, пострадавших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оснащение сил охраны общественного порядка, подготовка их в области гражданской обороны;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осуществление пропускного режима и поддержание общественного порядка на границах зон возможных сильных разрушений, радиоактивного и химического заражения (загрязнения), возможного катастрофического затопления и в очагах поражения;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усиление охраны организаций,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16.11. По вопросам срочного восстановления функционирования необходимых коммунальных служб в военное время: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обеспечение готовности коммунальных служб (аварийных, ремонтно-восстановительных формирований) к работе в условиях военного времени, разработка планов их действий;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запасов оборудования и запасных частей для ремонта поврежденных систем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газ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D6B7F">
        <w:rPr>
          <w:rFonts w:ascii="Times New Roman" w:hAnsi="Times New Roman" w:cs="Times New Roman"/>
          <w:sz w:val="26"/>
          <w:szCs w:val="26"/>
        </w:rPr>
        <w:t>энерго</w:t>
      </w:r>
      <w:proofErr w:type="spellEnd"/>
      <w:r w:rsidRPr="00CD6B7F">
        <w:rPr>
          <w:rFonts w:ascii="Times New Roman" w:hAnsi="Times New Roman" w:cs="Times New Roman"/>
          <w:sz w:val="26"/>
          <w:szCs w:val="26"/>
        </w:rPr>
        <w:t>- и водоснабжения;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и подготовка резерва мобильных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дл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я очистки, опреснения и транспортировки воды;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 в организациях, предоставляющих населению коммунальные услуги.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16.12. По срочному захоронению трупов в военное время: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создание, подготовка и обеспечение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для обеспечения мероприятий по захоронению трупов специализированными ритуальными организациями.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16.13. По обеспечению устойчивого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lastRenderedPageBreak/>
        <w:t>создание и организация работы в мирное и военное время комиссий по вопросам повышения устойчивости функционирования организаций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заблаговременное создание запасов материально-технических средств, продовольственных, медицинских и иных средств, необходимых для восстановления производственного процесса;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создание страхового фонда документации;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16.14. По вопросам обеспечения постоянной готовности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обороны: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 xml:space="preserve">создание и оснащение сил гражданской обороны 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современными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 xml:space="preserve"> техникой и оборудованием;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проведение занятий по месту работы с личным составом аварийно-спасательных формирований, нештатных формирований по обеспечению выполнения мероприятий по гражданской обороне и спасательных служб, проведение учений и тренировок по гражданской обороне;</w:t>
      </w:r>
    </w:p>
    <w:p w:rsidR="001C2FD7" w:rsidRPr="00CD6B7F" w:rsidRDefault="001C2FD7" w:rsidP="001C2FD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D6B7F">
        <w:rPr>
          <w:rFonts w:ascii="Times New Roman" w:hAnsi="Times New Roman" w:cs="Times New Roman"/>
          <w:sz w:val="26"/>
          <w:szCs w:val="26"/>
        </w:rPr>
        <w:t>определение порядка взаимодействия и привлечения сил и сре</w:t>
      </w:r>
      <w:proofErr w:type="gramStart"/>
      <w:r w:rsidRPr="00CD6B7F">
        <w:rPr>
          <w:rFonts w:ascii="Times New Roman" w:hAnsi="Times New Roman" w:cs="Times New Roman"/>
          <w:sz w:val="26"/>
          <w:szCs w:val="26"/>
        </w:rPr>
        <w:t>дств гр</w:t>
      </w:r>
      <w:proofErr w:type="gramEnd"/>
      <w:r w:rsidRPr="00CD6B7F">
        <w:rPr>
          <w:rFonts w:ascii="Times New Roman" w:hAnsi="Times New Roman" w:cs="Times New Roman"/>
          <w:sz w:val="26"/>
          <w:szCs w:val="26"/>
        </w:rPr>
        <w:t>ажданской обороны в составе группировки сил гражданской обороны, создаваемой муниципальным образованием.</w:t>
      </w:r>
    </w:p>
    <w:p w:rsidR="001C2FD7" w:rsidRPr="000E5BDF" w:rsidRDefault="001C2FD7" w:rsidP="001C2FD7">
      <w:pPr>
        <w:rPr>
          <w:sz w:val="27"/>
          <w:szCs w:val="27"/>
        </w:rPr>
      </w:pPr>
    </w:p>
    <w:p w:rsidR="001C2FD7" w:rsidRDefault="001C2FD7"/>
    <w:sectPr w:rsidR="001C2FD7" w:rsidSect="00DC76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C2FD7"/>
    <w:rsid w:val="001C2FD7"/>
    <w:rsid w:val="004C0E5F"/>
    <w:rsid w:val="00BF1579"/>
    <w:rsid w:val="00CD6B7F"/>
    <w:rsid w:val="00DC76E7"/>
    <w:rsid w:val="00FB61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2F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C2FD7"/>
    <w:rPr>
      <w:sz w:val="28"/>
    </w:rPr>
  </w:style>
  <w:style w:type="character" w:customStyle="1" w:styleId="a4">
    <w:name w:val="Основной текст Знак"/>
    <w:basedOn w:val="a0"/>
    <w:link w:val="a3"/>
    <w:rsid w:val="001C2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1C2FD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07749DCDDDB8770D2648EC7234ADAAD11526D60DE4B576918320160A326585ED235D4FE222CF58Bc4s3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07749DCDDDB8770D2648EC7234ADAAD11536C6ADD4B576918320160A326585ED235D4FE222CF583c4s1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807749DCDDDB8770D2648EC7234ADAAD11526568DE4D576918320160A326585ED235D4FE222CF581c4s5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807749DCDDDB8770D2648EC7234ADAAD11526D60DE4B576918320160A326585ED235D4FE222CF486c4sCN" TargetMode="External"/><Relationship Id="rId10" Type="http://schemas.openxmlformats.org/officeDocument/2006/relationships/hyperlink" Target="consultantplus://offline/ref=807749DCDDDB8770D2648EC7234ADAAD11526F6DD847576918320160A326585ED235D4FE222CF583c4sDN" TargetMode="External"/><Relationship Id="rId4" Type="http://schemas.openxmlformats.org/officeDocument/2006/relationships/hyperlink" Target="consultantplus://offline/ref=807749DCDDDB8770D2648EC7234ADAAD11536C6ADD4B576918320160A326585ED235D4FE222CF583c4s1N" TargetMode="External"/><Relationship Id="rId9" Type="http://schemas.openxmlformats.org/officeDocument/2006/relationships/hyperlink" Target="consultantplus://offline/ref=807749DCDDDB8770D2648EC7234ADAAD12526B6CD619006B49670Fc6s5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5838</Words>
  <Characters>33282</Characters>
  <Application>Microsoft Office Word</Application>
  <DocSecurity>0</DocSecurity>
  <Lines>277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4</cp:revision>
  <cp:lastPrinted>2016-02-05T13:23:00Z</cp:lastPrinted>
  <dcterms:created xsi:type="dcterms:W3CDTF">2016-02-05T13:00:00Z</dcterms:created>
  <dcterms:modified xsi:type="dcterms:W3CDTF">2016-02-05T13:43:00Z</dcterms:modified>
</cp:coreProperties>
</file>