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4" w:rsidRPr="00DA7426" w:rsidRDefault="00021404" w:rsidP="00021404">
      <w:pPr>
        <w:jc w:val="right"/>
      </w:pPr>
      <w:r w:rsidRPr="00DA7426">
        <w:t>Приложение № 1</w:t>
      </w:r>
    </w:p>
    <w:p w:rsidR="00021404" w:rsidRDefault="00021404" w:rsidP="00021404">
      <w:pPr>
        <w:jc w:val="right"/>
      </w:pPr>
      <w:r>
        <w:t>к постановлению администрации</w:t>
      </w:r>
    </w:p>
    <w:p w:rsidR="00021404" w:rsidRDefault="00021404" w:rsidP="00021404">
      <w:pPr>
        <w:jc w:val="right"/>
      </w:pPr>
      <w:r>
        <w:t>Колобовского городского поселения от 13.01.2016 № 6</w:t>
      </w:r>
    </w:p>
    <w:p w:rsidR="00021404" w:rsidRPr="00DA7426" w:rsidRDefault="00021404" w:rsidP="00021404">
      <w:pPr>
        <w:jc w:val="right"/>
      </w:pPr>
    </w:p>
    <w:p w:rsidR="00021404" w:rsidRPr="00EC11B3" w:rsidRDefault="00021404" w:rsidP="00021404">
      <w:pPr>
        <w:jc w:val="center"/>
        <w:rPr>
          <w:b/>
        </w:rPr>
      </w:pPr>
      <w:r w:rsidRPr="00EC11B3">
        <w:rPr>
          <w:b/>
        </w:rPr>
        <w:t>Перечень  имущества</w:t>
      </w:r>
    </w:p>
    <w:p w:rsidR="00021404" w:rsidRDefault="00021404" w:rsidP="00021404">
      <w:pPr>
        <w:rPr>
          <w:sz w:val="28"/>
          <w:szCs w:val="28"/>
        </w:rPr>
      </w:pPr>
    </w:p>
    <w:tbl>
      <w:tblPr>
        <w:tblW w:w="10348" w:type="dxa"/>
        <w:tblInd w:w="-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3989"/>
        <w:gridCol w:w="1015"/>
        <w:gridCol w:w="40"/>
        <w:gridCol w:w="1419"/>
        <w:gridCol w:w="40"/>
        <w:gridCol w:w="3278"/>
      </w:tblGrid>
      <w:tr w:rsidR="00021404" w:rsidRPr="005F7E15" w:rsidTr="00F30346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spacing w:line="192" w:lineRule="exact"/>
              <w:ind w:left="72" w:right="58" w:firstLine="10"/>
            </w:pPr>
            <w:r w:rsidRPr="001A7F9E">
              <w:rPr>
                <w:b/>
                <w:bCs/>
              </w:rPr>
              <w:t>№ п/ п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left="955"/>
            </w:pPr>
            <w:r w:rsidRPr="001A7F9E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Default="00021404" w:rsidP="00F30346">
            <w:pPr>
              <w:shd w:val="clear" w:color="auto" w:fill="FFFFFF"/>
              <w:spacing w:line="197" w:lineRule="exact"/>
              <w:ind w:left="48" w:right="48"/>
              <w:rPr>
                <w:b/>
                <w:bCs/>
              </w:rPr>
            </w:pPr>
            <w:r>
              <w:rPr>
                <w:b/>
                <w:bCs/>
              </w:rPr>
              <w:t>Инвен</w:t>
            </w:r>
          </w:p>
          <w:p w:rsidR="00021404" w:rsidRPr="001A1260" w:rsidRDefault="00021404" w:rsidP="00F30346">
            <w:pPr>
              <w:shd w:val="clear" w:color="auto" w:fill="FFFFFF"/>
              <w:spacing w:line="197" w:lineRule="exact"/>
              <w:ind w:left="48" w:right="48"/>
              <w:rPr>
                <w:b/>
                <w:bCs/>
              </w:rPr>
            </w:pPr>
            <w:r>
              <w:rPr>
                <w:b/>
                <w:bCs/>
              </w:rPr>
              <w:t>тарны</w:t>
            </w:r>
            <w:r w:rsidRPr="001A7F9E">
              <w:rPr>
                <w:b/>
                <w:bCs/>
              </w:rPr>
              <w:t>й номер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Цена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продажи,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руб., в т.ч.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НДС 18%,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если не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указано</w:t>
            </w:r>
          </w:p>
          <w:p w:rsidR="00021404" w:rsidRPr="001A7F9E" w:rsidRDefault="00021404" w:rsidP="00F30346">
            <w:pPr>
              <w:shd w:val="clear" w:color="auto" w:fill="FFFFFF"/>
              <w:spacing w:line="192" w:lineRule="exact"/>
              <w:ind w:left="134"/>
            </w:pPr>
            <w:r w:rsidRPr="001A7F9E">
              <w:rPr>
                <w:b/>
                <w:bCs/>
              </w:rPr>
              <w:t>иное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5F7E15" w:rsidRDefault="00021404" w:rsidP="00F30346">
            <w:pPr>
              <w:shd w:val="clear" w:color="auto" w:fill="FFFFFF"/>
              <w:spacing w:line="192" w:lineRule="exact"/>
              <w:jc w:val="center"/>
            </w:pPr>
            <w:r w:rsidRPr="005F7E15">
              <w:rPr>
                <w:b/>
                <w:bCs/>
              </w:rPr>
              <w:t>Документы, на основании</w:t>
            </w:r>
          </w:p>
          <w:p w:rsidR="00021404" w:rsidRPr="005F7E15" w:rsidRDefault="00021404" w:rsidP="00F30346">
            <w:pPr>
              <w:shd w:val="clear" w:color="auto" w:fill="FFFFFF"/>
              <w:spacing w:line="192" w:lineRule="exact"/>
              <w:jc w:val="center"/>
            </w:pPr>
            <w:r w:rsidRPr="005F7E15">
              <w:rPr>
                <w:b/>
                <w:bCs/>
              </w:rPr>
              <w:t>которых имущество</w:t>
            </w:r>
          </w:p>
          <w:p w:rsidR="00021404" w:rsidRPr="005F7E15" w:rsidRDefault="00021404" w:rsidP="00F30346">
            <w:pPr>
              <w:shd w:val="clear" w:color="auto" w:fill="FFFFFF"/>
              <w:spacing w:line="192" w:lineRule="exact"/>
              <w:jc w:val="center"/>
            </w:pPr>
            <w:r w:rsidRPr="005F7E15">
              <w:rPr>
                <w:b/>
                <w:bCs/>
              </w:rPr>
              <w:t>принадлежит Колобовскому городскому поселению</w:t>
            </w:r>
          </w:p>
        </w:tc>
      </w:tr>
      <w:tr w:rsidR="00021404" w:rsidRPr="00026625" w:rsidTr="00F30346">
        <w:tblPrEx>
          <w:tblCellMar>
            <w:top w:w="0" w:type="dxa"/>
            <w:bottom w:w="0" w:type="dxa"/>
          </w:tblCellMar>
        </w:tblPrEx>
        <w:trPr>
          <w:trHeight w:hRule="exact" w:val="25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</w:pPr>
            <w:r w:rsidRPr="006B4ADF">
              <w:rPr>
                <w:bCs/>
              </w:rPr>
              <w:t>1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  <w:r w:rsidRPr="001A7F9E">
              <w:rPr>
                <w:b/>
                <w:bCs/>
              </w:rPr>
              <w:t xml:space="preserve">Земельный участок, </w:t>
            </w:r>
            <w:r w:rsidRPr="001A7F9E">
              <w:t xml:space="preserve">категория земель: земли населенных пунктов, разрешенное использование: под ткацкую фабрику, общая площадь </w:t>
            </w:r>
            <w:smartTag w:uri="urn:schemas-microsoft-com:office:smarttags" w:element="metricconverter">
              <w:smartTagPr>
                <w:attr w:name="ProductID" w:val="7 551 кв. м"/>
              </w:smartTagPr>
              <w:r w:rsidRPr="001A7F9E">
                <w:t>7 551 кв. м</w:t>
              </w:r>
            </w:smartTag>
            <w:r w:rsidRPr="001A7F9E">
              <w:t xml:space="preserve">, адрес (местонахождение) объекта: Ивановская область, Шуйский район, п. Колобово, ул. 1-я Фабричная, д. 6, </w:t>
            </w:r>
            <w:r w:rsidRPr="001A7F9E">
              <w:rPr>
                <w:b/>
                <w:bCs/>
              </w:rPr>
              <w:t>кадастровый номер: 37:20:041758:1533.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Default="00021404" w:rsidP="00F30346">
            <w:pPr>
              <w:shd w:val="clear" w:color="auto" w:fill="FFFFFF"/>
            </w:pPr>
          </w:p>
          <w:p w:rsidR="00021404" w:rsidRPr="001A7F9E" w:rsidRDefault="00021404" w:rsidP="00F30346">
            <w:pPr>
              <w:shd w:val="clear" w:color="auto" w:fill="FFFFFF"/>
            </w:pPr>
            <w:r w:rsidRPr="001A7F9E">
              <w:t>720</w:t>
            </w:r>
            <w:r>
              <w:t xml:space="preserve"> </w:t>
            </w:r>
            <w:r w:rsidRPr="001A7F9E">
              <w:t>000,00</w:t>
            </w:r>
          </w:p>
          <w:p w:rsidR="00021404" w:rsidRPr="001A7F9E" w:rsidRDefault="00021404" w:rsidP="00F30346">
            <w:pPr>
              <w:shd w:val="clear" w:color="auto" w:fill="FFFFFF"/>
            </w:pPr>
            <w:r w:rsidRPr="001A7F9E">
              <w:t>(НДС не облагается)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26625" w:rsidRDefault="00021404" w:rsidP="00F30346">
            <w:pPr>
              <w:shd w:val="clear" w:color="auto" w:fill="FFFFFF"/>
              <w:ind w:firstLine="5"/>
            </w:pPr>
            <w:r>
              <w:t>Муниципальный контракт купли-продажи</w:t>
            </w:r>
            <w:r w:rsidRPr="00026625">
              <w:t xml:space="preserve"> имущества  от 23.11.2015г.</w:t>
            </w:r>
            <w:r>
              <w:t xml:space="preserve">  </w:t>
            </w:r>
            <w:r w:rsidRPr="00026625">
              <w:t xml:space="preserve">Свидетельство о   государственной регистрации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права № 054261, выдан</w:t>
            </w:r>
            <w:r>
              <w:t>о</w:t>
            </w:r>
            <w:r w:rsidRPr="00026625">
              <w:t xml:space="preserve">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22.12.2015 Управлением   Федеральной</w:t>
            </w:r>
            <w:r>
              <w:t xml:space="preserve"> </w:t>
            </w:r>
            <w:r w:rsidRPr="00026625">
              <w:t>службы государственной</w:t>
            </w:r>
            <w:r>
              <w:t xml:space="preserve"> </w:t>
            </w:r>
            <w:r w:rsidRPr="00026625">
              <w:t>регистрации, кадастра</w:t>
            </w:r>
            <w:r>
              <w:t xml:space="preserve"> </w:t>
            </w:r>
            <w:r w:rsidRPr="00026625">
              <w:t>и</w:t>
            </w:r>
            <w:r>
              <w:t xml:space="preserve">  </w:t>
            </w:r>
            <w:r w:rsidRPr="00026625">
              <w:t>картографии</w:t>
            </w:r>
            <w:r>
              <w:t xml:space="preserve"> </w:t>
            </w:r>
            <w:r w:rsidRPr="00026625">
              <w:t>по Ивановской области</w:t>
            </w: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</w:pPr>
            <w:r w:rsidRPr="006B4ADF">
              <w:rPr>
                <w:bCs/>
              </w:rPr>
              <w:t>2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 xml:space="preserve">Расположенная на указанном в п. 1 таблицы земельном участке </w:t>
            </w:r>
            <w:r w:rsidRPr="001A7F9E">
              <w:rPr>
                <w:b/>
                <w:bCs/>
              </w:rPr>
              <w:t xml:space="preserve">Котельная фабрики (ЦТП), </w:t>
            </w:r>
            <w:r w:rsidRPr="001A7F9E">
              <w:t xml:space="preserve">назначение: нежилое, 3—этажный (подземных этажей - 1), общая площадь 922,8 кв.м, литер Д, Д1,адрес объекта: Ивановская область, Шуйский район, пос. Колобово, ул. 1-я Фабричная, д. б, </w:t>
            </w:r>
            <w:r w:rsidRPr="001A7F9E">
              <w:rPr>
                <w:b/>
                <w:bCs/>
              </w:rPr>
              <w:t>кадастровый номер: 37:20:041758:685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2</w:t>
            </w:r>
            <w:r>
              <w:t> </w:t>
            </w:r>
            <w:r w:rsidRPr="001A7F9E">
              <w:t>470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26625" w:rsidRDefault="00021404" w:rsidP="00F30346">
            <w:pPr>
              <w:shd w:val="clear" w:color="auto" w:fill="FFFFFF"/>
              <w:ind w:firstLine="5"/>
            </w:pPr>
            <w:r>
              <w:t>Муниципальный контракт купли-продажи</w:t>
            </w:r>
            <w:r w:rsidRPr="00026625">
              <w:t xml:space="preserve"> имущества  от 23.11.2015г.</w:t>
            </w:r>
            <w:r>
              <w:t xml:space="preserve"> </w:t>
            </w:r>
            <w:r w:rsidRPr="00026625">
              <w:t>Свидетельство о   государственной регистрации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права № 0</w:t>
            </w:r>
            <w:r>
              <w:t>54259</w:t>
            </w:r>
            <w:r w:rsidRPr="00026625">
              <w:t>, выдан</w:t>
            </w:r>
            <w:r>
              <w:t>о</w:t>
            </w:r>
            <w:r w:rsidRPr="00026625">
              <w:t xml:space="preserve">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22.12.2015 Управлением   Федеральной</w:t>
            </w:r>
            <w:r>
              <w:t xml:space="preserve"> службы </w:t>
            </w:r>
            <w:r w:rsidRPr="00026625">
              <w:t>государственной</w:t>
            </w:r>
            <w:r>
              <w:t xml:space="preserve"> </w:t>
            </w:r>
            <w:r w:rsidRPr="00026625">
              <w:t>регистрации, кадастра</w:t>
            </w:r>
            <w:r>
              <w:t xml:space="preserve"> </w:t>
            </w:r>
            <w:r w:rsidRPr="00026625">
              <w:t>и</w:t>
            </w:r>
            <w:r>
              <w:t xml:space="preserve"> </w:t>
            </w:r>
            <w:r w:rsidRPr="00026625">
              <w:t>картографии</w:t>
            </w:r>
            <w:r>
              <w:t xml:space="preserve"> </w:t>
            </w:r>
            <w:r w:rsidRPr="00026625">
              <w:t>по Ивановской области</w:t>
            </w: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33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Расположенное на указанном в п. 1 таблицы земельном участке Здание пожаротушения, назначении: нежилое, 1-этажный (подземных этажей- 0), общая площадь 36,0 кв.м, литер К, адрес объекта: Ивановская область, Шуйский район, пос. Колобово, ул. 1-я Фабричная, д. 6, кадастровый номер: 37:20:041758:636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150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26625" w:rsidRDefault="00021404" w:rsidP="00F30346">
            <w:pPr>
              <w:shd w:val="clear" w:color="auto" w:fill="FFFFFF"/>
              <w:ind w:firstLine="5"/>
            </w:pPr>
            <w:r>
              <w:t>Муниципальный контракт купли-продажи</w:t>
            </w:r>
            <w:r w:rsidRPr="00026625">
              <w:t xml:space="preserve"> имущества  от 23.11.2015г.</w:t>
            </w:r>
            <w:r>
              <w:t xml:space="preserve"> </w:t>
            </w:r>
            <w:r w:rsidRPr="00026625">
              <w:t>Свидетельство</w:t>
            </w:r>
            <w:r>
              <w:t xml:space="preserve"> </w:t>
            </w:r>
            <w:r w:rsidRPr="00026625">
              <w:t xml:space="preserve">о   государственной регистрации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права № 05426</w:t>
            </w:r>
            <w:r>
              <w:t>0</w:t>
            </w:r>
            <w:r w:rsidRPr="00026625">
              <w:t>, выдан</w:t>
            </w:r>
            <w:r>
              <w:t>о</w:t>
            </w:r>
            <w:r w:rsidRPr="00026625">
              <w:t xml:space="preserve">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22.12.2015 Управлением   Федеральной</w:t>
            </w:r>
            <w:r>
              <w:t xml:space="preserve"> </w:t>
            </w:r>
            <w:r w:rsidRPr="00026625">
              <w:t>службы государственной</w:t>
            </w:r>
            <w:r>
              <w:t xml:space="preserve"> </w:t>
            </w:r>
            <w:r w:rsidRPr="00026625">
              <w:t>регистрации, кадастра</w:t>
            </w:r>
            <w:r>
              <w:t xml:space="preserve"> </w:t>
            </w:r>
            <w:r w:rsidRPr="00026625">
              <w:t>и</w:t>
            </w:r>
            <w:r>
              <w:t xml:space="preserve"> </w:t>
            </w:r>
            <w:r w:rsidRPr="00026625">
              <w:t>картографии</w:t>
            </w:r>
            <w:r>
              <w:t xml:space="preserve"> </w:t>
            </w:r>
            <w:r w:rsidRPr="00026625">
              <w:t>по Ивановской области</w:t>
            </w: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51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Расположенное на указанном в п. 1 таблицы земельном участке Солевое хозяйство, назначение: нежилое, 1-этажный (подземных этажей-0), общая площадь 7,5 кв.м, литер Р, адрес объекта: Ивановская область, Шуйский район, пос. Колобово, ул. 1-я Фабричная, д. 6,кадастровый номер:  37:20:041758:683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50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26625" w:rsidRDefault="00021404" w:rsidP="00F30346">
            <w:pPr>
              <w:shd w:val="clear" w:color="auto" w:fill="FFFFFF"/>
              <w:ind w:firstLine="5"/>
            </w:pPr>
            <w:r>
              <w:t>Муниципальный контракт купли-продажи</w:t>
            </w:r>
            <w:r w:rsidRPr="00026625">
              <w:t xml:space="preserve"> имущества  от 23.11.2015г.</w:t>
            </w:r>
            <w:r>
              <w:t xml:space="preserve"> </w:t>
            </w:r>
            <w:r w:rsidRPr="00026625">
              <w:t xml:space="preserve">Свидетельство о   государственной регистрации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права № 0542</w:t>
            </w:r>
            <w:r>
              <w:t>58</w:t>
            </w:r>
            <w:r w:rsidRPr="00026625">
              <w:t xml:space="preserve">, </w:t>
            </w:r>
            <w:r>
              <w:t>выда</w:t>
            </w:r>
            <w:r w:rsidRPr="00026625">
              <w:t>н</w:t>
            </w:r>
            <w:r>
              <w:t>о</w:t>
            </w:r>
            <w:r w:rsidRPr="00026625">
              <w:t xml:space="preserve"> </w:t>
            </w:r>
          </w:p>
          <w:p w:rsidR="00021404" w:rsidRPr="00026625" w:rsidRDefault="00021404" w:rsidP="00F30346">
            <w:pPr>
              <w:shd w:val="clear" w:color="auto" w:fill="FFFFFF"/>
              <w:ind w:firstLine="5"/>
            </w:pPr>
            <w:r w:rsidRPr="00026625">
              <w:t>22.12.2015 Управлением   Федеральной   службы государственной</w:t>
            </w:r>
            <w:r>
              <w:t xml:space="preserve">  </w:t>
            </w:r>
            <w:r w:rsidRPr="00026625">
              <w:t>регистрации, кадастра</w:t>
            </w:r>
            <w:r>
              <w:t xml:space="preserve">  </w:t>
            </w:r>
            <w:r w:rsidRPr="00026625">
              <w:t>и</w:t>
            </w:r>
            <w:r>
              <w:t xml:space="preserve">  </w:t>
            </w:r>
            <w:r w:rsidRPr="00026625">
              <w:t>картографии</w:t>
            </w:r>
            <w:r>
              <w:t xml:space="preserve">   </w:t>
            </w:r>
            <w:r w:rsidRPr="00026625">
              <w:t>по Ивановской области</w:t>
            </w: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Внешние сети канализации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118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  <w:r>
              <w:t xml:space="preserve">Муниципальный контракт купли-продажи </w:t>
            </w:r>
            <w:r w:rsidRPr="001A7F9E">
              <w:t>имущес</w:t>
            </w:r>
            <w:r>
              <w:t>тва от 23.11.2015г.</w:t>
            </w: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Мазутопровод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29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Водопровод хозяйственно - питьевой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109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14</w:t>
            </w:r>
            <w:r>
              <w:t xml:space="preserve"> </w:t>
            </w:r>
            <w:r w:rsidRPr="001A7F9E">
              <w:t>000,00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Прибор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4151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</w:t>
            </w:r>
            <w:r>
              <w:t xml:space="preserve"> </w:t>
            </w:r>
            <w:r w:rsidRPr="001A7F9E">
              <w:t>570,00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Прибор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4152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</w:t>
            </w:r>
            <w:r>
              <w:t xml:space="preserve"> </w:t>
            </w:r>
            <w:r w:rsidRPr="001A7F9E">
              <w:t>570,00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lastRenderedPageBreak/>
              <w:t>10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Прибор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4153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</w:t>
            </w:r>
            <w:r>
              <w:t xml:space="preserve"> </w:t>
            </w:r>
            <w:r w:rsidRPr="001A7F9E">
              <w:t>570,00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lastRenderedPageBreak/>
              <w:t>11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Прибор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4154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</w:t>
            </w:r>
            <w:r>
              <w:t xml:space="preserve"> </w:t>
            </w:r>
            <w:r w:rsidRPr="001A7F9E">
              <w:t>570,00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Котел ДКВР № 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142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1148305,00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Котел  № 3 паровой в комплекте с дымососом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135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1189044,00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Котел № 2 паровой в комплекте с дымососом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136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1189044,00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1 К20/30. С 3/дв. 4x3000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7346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6374,00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1 К20/30. С 3/дв. 4x3000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7347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6374,00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1 100-65-250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7204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32508,00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К80-50-200А, без эл.дв.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7435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5935,00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19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регенерационного раствора, кислотостойкий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368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15540,00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Х50-32-125Д, 3x3000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7215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17932,00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Подогреватель мазута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373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72926,00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Принтер Epson, матричный LX-300+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7596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4218,00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Пункт распределительный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3548,00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Пункт распределительный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3548,00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25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Теплообменник 09-34-588 пароводяной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4162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25200,00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rPr>
                <w:bCs/>
              </w:rPr>
            </w:pPr>
            <w:r w:rsidRPr="00E223DB">
              <w:rPr>
                <w:bCs/>
              </w:rPr>
              <w:t>26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ind w:firstLine="19"/>
            </w:pPr>
            <w:r w:rsidRPr="00E223DB">
              <w:t>Фильтр сетчатый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1390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5202,00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rPr>
                <w:bCs/>
              </w:rPr>
            </w:pPr>
            <w:r w:rsidRPr="00E223DB">
              <w:rPr>
                <w:bCs/>
              </w:rPr>
              <w:t>27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ind w:firstLine="19"/>
            </w:pPr>
            <w:r w:rsidRPr="00E223DB">
              <w:t>Фильтр сетчатый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1391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5202,00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rPr>
                <w:bCs/>
              </w:rPr>
            </w:pPr>
            <w:r w:rsidRPr="00E223DB">
              <w:rPr>
                <w:bCs/>
              </w:rPr>
              <w:t>28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ind w:firstLine="19"/>
            </w:pPr>
            <w:r w:rsidRPr="00E223DB">
              <w:t>Экономайзер ЭП-2-142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150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433493,00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rPr>
                <w:bCs/>
              </w:rPr>
            </w:pPr>
            <w:r w:rsidRPr="00E223DB">
              <w:rPr>
                <w:bCs/>
              </w:rPr>
              <w:t>29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  <w:ind w:firstLine="19"/>
            </w:pPr>
            <w:r w:rsidRPr="00E223DB">
              <w:t>Регулятор ПК-100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4126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E223DB" w:rsidRDefault="00021404" w:rsidP="00F30346">
            <w:pPr>
              <w:shd w:val="clear" w:color="auto" w:fill="FFFFFF"/>
            </w:pPr>
            <w:r w:rsidRPr="00E223DB">
              <w:t>6006,00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Дымосос ДН-10 с эл .двигателем 11 кВт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7484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78305,00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Котел паровой в комплекте с дымососом Д-10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134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1148305,00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1К80-50-200А под 11 кВт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7523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11859,00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А1 ЗВ4/25-6,8/25Б АИР112М2 7,5кВт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7381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34314,00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Al 3B-4/25 с э/д.7,5x3000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7217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34314,00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НМШ 5-25-4,0/4 с эл.дв. 2,2 кВт взрывозащ. (для мазутной)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7583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15496,00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ПДВ 16/20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7431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72912,00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ЦНСГ 13/105 с эл. дв. 11 кВт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7567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28432,00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Насос ЦНСГ38-176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7343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41498,00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39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Оборудование ГРП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7580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46200,00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rPr>
                <w:bCs/>
              </w:rPr>
            </w:pPr>
            <w:r w:rsidRPr="00433EBD">
              <w:rPr>
                <w:bCs/>
              </w:rPr>
              <w:t>40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ind w:firstLine="19"/>
            </w:pPr>
            <w:r w:rsidRPr="00433EBD">
              <w:t>Подогреватель водоводяной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7205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rPr>
                <w:bCs/>
              </w:rPr>
            </w:pPr>
            <w:r w:rsidRPr="00433EBD">
              <w:rPr>
                <w:bCs/>
              </w:rPr>
              <w:t>41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ind w:firstLine="19"/>
            </w:pPr>
            <w:r w:rsidRPr="00433EBD">
              <w:t>Подогреватель водоводяной</w:t>
            </w:r>
          </w:p>
          <w:p w:rsidR="00021404" w:rsidRPr="00433EBD" w:rsidRDefault="00021404" w:rsidP="00F30346">
            <w:pPr>
              <w:shd w:val="clear" w:color="auto" w:fill="FFFFFF"/>
              <w:ind w:firstLine="19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7206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rPr>
                <w:bCs/>
              </w:rPr>
            </w:pPr>
            <w:r w:rsidRPr="00433EBD">
              <w:rPr>
                <w:bCs/>
              </w:rPr>
              <w:t>42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ind w:firstLine="19"/>
            </w:pPr>
            <w:r w:rsidRPr="00433EBD">
              <w:t>Подогреватель водоводяной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7207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Подогреватель водоводяной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7208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Подогреватель водоводяной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111792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Подогреватель водоводяной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111793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3738,00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Default="00021404" w:rsidP="00F30346">
            <w:pPr>
              <w:shd w:val="clear" w:color="auto" w:fill="FFFFFF"/>
              <w:ind w:firstLine="19"/>
            </w:pPr>
            <w:r w:rsidRPr="001A7F9E">
              <w:t xml:space="preserve">Прибор для очищения и предотвращения накипи ЭИ-102 с </w:t>
            </w:r>
          </w:p>
          <w:p w:rsidR="00021404" w:rsidRPr="001A7F9E" w:rsidRDefault="00021404" w:rsidP="00F30346">
            <w:pPr>
              <w:shd w:val="clear" w:color="auto" w:fill="FFFFFF"/>
              <w:ind w:firstLine="19"/>
            </w:pPr>
            <w:r>
              <w:t>6</w:t>
            </w:r>
            <w:r w:rsidRPr="001A7F9E">
              <w:t>-ю катушками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7415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3734,00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Система трубная к ПП1-53-711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111794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100842,00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B4ADF" w:rsidRDefault="00021404" w:rsidP="00F30346">
            <w:pPr>
              <w:shd w:val="clear" w:color="auto" w:fill="FFFFFF"/>
              <w:rPr>
                <w:bCs/>
              </w:rPr>
            </w:pPr>
            <w:r w:rsidRPr="006B4ADF">
              <w:rPr>
                <w:bCs/>
              </w:rPr>
              <w:t>48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  <w:r w:rsidRPr="001A7F9E">
              <w:t>Узел учета газа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7334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  <w:r w:rsidRPr="001A7F9E">
              <w:t>22680,00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rPr>
                <w:bCs/>
              </w:rPr>
            </w:pPr>
            <w:r w:rsidRPr="00433EBD">
              <w:rPr>
                <w:bCs/>
              </w:rPr>
              <w:t>49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ind w:firstLine="19"/>
            </w:pPr>
            <w:r w:rsidRPr="00433EBD">
              <w:t>Установка компрессорная К-2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111777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28350,00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rPr>
                <w:bCs/>
              </w:rPr>
            </w:pPr>
            <w:r w:rsidRPr="00433EBD">
              <w:rPr>
                <w:bCs/>
              </w:rPr>
              <w:lastRenderedPageBreak/>
              <w:t>50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  <w:ind w:firstLine="19"/>
            </w:pPr>
            <w:r w:rsidRPr="00433EBD">
              <w:t>Экономайзер ЭБ-2-142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175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433EBD" w:rsidRDefault="00021404" w:rsidP="00F30346">
            <w:pPr>
              <w:shd w:val="clear" w:color="auto" w:fill="FFFFFF"/>
            </w:pPr>
            <w:r w:rsidRPr="00433EBD">
              <w:t>433493,00</w:t>
            </w:r>
          </w:p>
        </w:tc>
        <w:tc>
          <w:tcPr>
            <w:tcW w:w="33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  <w:tr w:rsidR="00021404" w:rsidRPr="001A7F9E" w:rsidTr="00F3034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19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rPr>
                <w:b/>
              </w:rPr>
            </w:pPr>
            <w:r w:rsidRPr="001A7F9E">
              <w:rPr>
                <w:b/>
              </w:rPr>
              <w:t>9858841,00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1A7F9E" w:rsidRDefault="00021404" w:rsidP="00F30346">
            <w:pPr>
              <w:shd w:val="clear" w:color="auto" w:fill="FFFFFF"/>
              <w:ind w:firstLine="5"/>
            </w:pPr>
          </w:p>
        </w:tc>
      </w:tr>
    </w:tbl>
    <w:p w:rsidR="00021404" w:rsidRDefault="00021404" w:rsidP="00021404">
      <w:pPr>
        <w:shd w:val="clear" w:color="auto" w:fill="FFFFFF"/>
      </w:pPr>
    </w:p>
    <w:p w:rsidR="00021404" w:rsidRDefault="00021404" w:rsidP="00021404"/>
    <w:p w:rsidR="00021404" w:rsidRPr="000A02E7" w:rsidRDefault="00021404" w:rsidP="00021404">
      <w:pPr>
        <w:jc w:val="right"/>
      </w:pPr>
      <w:r>
        <w:t xml:space="preserve"> Приложение № 2</w:t>
      </w:r>
    </w:p>
    <w:p w:rsidR="00021404" w:rsidRDefault="00021404" w:rsidP="00021404">
      <w:pPr>
        <w:jc w:val="right"/>
      </w:pPr>
      <w:r>
        <w:t>к постановлению администрации</w:t>
      </w:r>
    </w:p>
    <w:p w:rsidR="00021404" w:rsidRDefault="00021404" w:rsidP="00021404">
      <w:pPr>
        <w:jc w:val="right"/>
      </w:pPr>
      <w:r>
        <w:t>Колобовского городского поселения от _________ № ___</w:t>
      </w:r>
    </w:p>
    <w:p w:rsidR="00021404" w:rsidRDefault="00021404" w:rsidP="00021404"/>
    <w:p w:rsidR="00021404" w:rsidRPr="006F62DF" w:rsidRDefault="00021404" w:rsidP="00021404">
      <w:r w:rsidRPr="006F62DF">
        <w:t xml:space="preserve">Имущество  является опасным производственным объектом - системой теплоснабжения (поселок), класс опасности - </w:t>
      </w:r>
      <w:r w:rsidRPr="006F62DF">
        <w:rPr>
          <w:lang w:val="en-US"/>
        </w:rPr>
        <w:t>III</w:t>
      </w:r>
      <w:r w:rsidRPr="006F62DF">
        <w:t xml:space="preserve">, зарегистрированным в </w:t>
      </w:r>
      <w:r w:rsidRPr="006F62DF">
        <w:rPr>
          <w:spacing w:val="-1"/>
        </w:rPr>
        <w:t xml:space="preserve">государственном реестре производственных объектов в соответствии с Федеральным законом от 21 июля </w:t>
      </w:r>
      <w:r w:rsidRPr="006F62DF">
        <w:t>1997 года № 116-ФЗ «О промышленной безопасности опасных производственных объектов», со следующими идентифицирующими признаками (характеристиками):</w:t>
      </w:r>
    </w:p>
    <w:p w:rsidR="00021404" w:rsidRPr="006F62DF" w:rsidRDefault="00021404" w:rsidP="00021404">
      <w:pPr>
        <w:spacing w:after="202" w:line="1" w:lineRule="exact"/>
        <w:rPr>
          <w:sz w:val="2"/>
          <w:szCs w:val="2"/>
        </w:rPr>
      </w:pPr>
    </w:p>
    <w:tbl>
      <w:tblPr>
        <w:tblW w:w="10800" w:type="dxa"/>
        <w:tblInd w:w="-11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879"/>
        <w:gridCol w:w="2239"/>
        <w:gridCol w:w="2520"/>
        <w:gridCol w:w="2621"/>
        <w:gridCol w:w="979"/>
      </w:tblGrid>
      <w:tr w:rsidR="00021404" w:rsidRPr="006F62DF" w:rsidTr="00F30346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>
            <w:r w:rsidRPr="006F62DF">
              <w:t>№ п/п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>
            <w:r w:rsidRPr="006F62DF">
              <w:t>Наименование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>
            <w:r w:rsidRPr="006F62DF">
              <w:t>Краткая</w:t>
            </w:r>
          </w:p>
          <w:p w:rsidR="00021404" w:rsidRPr="006F62DF" w:rsidRDefault="00021404" w:rsidP="00F30346">
            <w:r w:rsidRPr="006F62DF">
              <w:t>характеристика</w:t>
            </w:r>
          </w:p>
          <w:p w:rsidR="00021404" w:rsidRPr="006F62DF" w:rsidRDefault="00021404" w:rsidP="00F30346">
            <w:r w:rsidRPr="006F62DF">
              <w:t>опасности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>
            <w:r w:rsidRPr="006F62DF">
              <w:t>Марка технического</w:t>
            </w:r>
          </w:p>
          <w:p w:rsidR="00021404" w:rsidRPr="006F62DF" w:rsidRDefault="00021404" w:rsidP="00F30346">
            <w:r w:rsidRPr="006F62DF">
              <w:t>устройства, его</w:t>
            </w:r>
          </w:p>
          <w:p w:rsidR="00021404" w:rsidRPr="006F62DF" w:rsidRDefault="00021404" w:rsidP="00F30346">
            <w:r w:rsidRPr="006F62DF">
              <w:t>регистрационный номер (сели</w:t>
            </w:r>
          </w:p>
          <w:p w:rsidR="00021404" w:rsidRPr="006F62DF" w:rsidRDefault="00021404" w:rsidP="00F30346">
            <w:r w:rsidRPr="006F62DF">
              <w:t>есть), заводской номер,</w:t>
            </w:r>
          </w:p>
          <w:p w:rsidR="00021404" w:rsidRPr="006F62DF" w:rsidRDefault="00021404" w:rsidP="00F30346">
            <w:r w:rsidRPr="006F62DF">
              <w:t>наименование опасного</w:t>
            </w:r>
          </w:p>
          <w:p w:rsidR="00021404" w:rsidRPr="006F62DF" w:rsidRDefault="00021404" w:rsidP="00F30346">
            <w:r w:rsidRPr="006F62DF">
              <w:t>вещества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/>
          <w:p w:rsidR="00021404" w:rsidRPr="006F62DF" w:rsidRDefault="00021404" w:rsidP="00F30346">
            <w:r w:rsidRPr="006F62DF">
              <w:t>Характеристика, ТУ, год</w:t>
            </w:r>
          </w:p>
          <w:p w:rsidR="00021404" w:rsidRPr="006F62DF" w:rsidRDefault="00021404" w:rsidP="00F30346">
            <w:r w:rsidRPr="006F62DF">
              <w:t>изготовления и ввода в</w:t>
            </w:r>
          </w:p>
          <w:p w:rsidR="00021404" w:rsidRPr="006F62DF" w:rsidRDefault="00021404" w:rsidP="00F30346">
            <w:r w:rsidRPr="006F62DF">
              <w:t>эксплуатацию, хар-ка и кол-во</w:t>
            </w:r>
          </w:p>
          <w:p w:rsidR="00021404" w:rsidRPr="006F62DF" w:rsidRDefault="00021404" w:rsidP="00F30346">
            <w:r w:rsidRPr="006F62DF">
              <w:t>опасного вещества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6F62DF" w:rsidRDefault="00021404" w:rsidP="00F30346">
            <w:r w:rsidRPr="006F62DF">
              <w:t>Признак</w:t>
            </w:r>
          </w:p>
          <w:p w:rsidR="00021404" w:rsidRDefault="00021404" w:rsidP="00F30346">
            <w:r>
              <w:t>о</w:t>
            </w:r>
            <w:r w:rsidRPr="006F62DF">
              <w:t>паснос</w:t>
            </w:r>
          </w:p>
          <w:p w:rsidR="00021404" w:rsidRPr="006F62DF" w:rsidRDefault="00021404" w:rsidP="00F30346">
            <w:r w:rsidRPr="006F62DF">
              <w:t>ти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34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/>
          <w:p w:rsidR="00021404" w:rsidRPr="003669A3" w:rsidRDefault="00021404" w:rsidP="00F30346">
            <w:r w:rsidRPr="00072E34">
              <w:rPr>
                <w:b/>
              </w:rPr>
              <w:t>Оборудование ГРП,</w:t>
            </w:r>
            <w:r>
              <w:t xml:space="preserve"> </w:t>
            </w:r>
            <w:r w:rsidRPr="003669A3">
              <w:t>в том числе: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Природный газ; РДБК1-50-35., ПСК-50Н/5, ФГРК- 80, ПКН-100 Задвижка Ду150Ру16 30с41нж-1 шт., </w:t>
            </w:r>
            <w:r w:rsidRPr="003669A3">
              <w:rPr>
                <w:spacing w:val="-2"/>
              </w:rPr>
              <w:t xml:space="preserve">Задвижка Ду100Ру16 30ч31нж- 3 </w:t>
            </w:r>
            <w:r w:rsidRPr="003669A3">
              <w:t xml:space="preserve">шт., Р16 Ду50- 3 шт., Кран </w:t>
            </w:r>
            <w:r w:rsidRPr="003669A3">
              <w:rPr>
                <w:spacing w:val="-1"/>
              </w:rPr>
              <w:t xml:space="preserve">11ч38пРуб Ду25-1 шт, Кран 11ч38а Руб Ду20-7шт, Кран 11 </w:t>
            </w:r>
            <w:r w:rsidRPr="003669A3">
              <w:t>в27п Руб Ду 15- 5 шт.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- 2002, Год ввода в эксплуатацию- 2002, Рраб (вход) = 0,25 МПа; Рраб (выход) = 0,0044 МПа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1.1.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Газопровод </w:t>
            </w:r>
            <w:r w:rsidRPr="003669A3">
              <w:rPr>
                <w:spacing w:val="-1"/>
              </w:rPr>
              <w:t xml:space="preserve">надземный стальной </w:t>
            </w:r>
            <w:r w:rsidRPr="003669A3">
              <w:t>низкого давления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Природный газ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Рраб = 0,0044 МПа</w:t>
            </w:r>
          </w:p>
          <w:p w:rsidR="00021404" w:rsidRPr="003669A3" w:rsidRDefault="00021404" w:rsidP="00F30346">
            <w:r w:rsidRPr="003669A3">
              <w:t xml:space="preserve">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669A3">
                <w:t>150 мм</w:t>
              </w:r>
            </w:smartTag>
            <w:r w:rsidRPr="003669A3">
              <w:t xml:space="preserve">, </w:t>
            </w:r>
            <w:r w:rsidRPr="003669A3">
              <w:rPr>
                <w:lang w:val="en-US"/>
              </w:rPr>
              <w:t>L</w:t>
            </w:r>
            <w:r w:rsidRPr="003669A3">
              <w:t xml:space="preserve"> =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669A3">
                <w:t>30 м</w:t>
              </w:r>
            </w:smartTag>
            <w:r w:rsidRPr="003669A3">
              <w:t>,</w:t>
            </w:r>
          </w:p>
          <w:p w:rsidR="00021404" w:rsidRPr="003669A3" w:rsidRDefault="00021404" w:rsidP="00F30346">
            <w:r w:rsidRPr="003669A3">
              <w:t>Год изготовления -1972</w:t>
            </w:r>
          </w:p>
          <w:p w:rsidR="00021404" w:rsidRPr="003669A3" w:rsidRDefault="00021404" w:rsidP="00F30346">
            <w:r w:rsidRPr="003669A3">
              <w:t>Год ввода в эксплуатацию -1973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1.2.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Газопровод стальной внутрицеховой </w:t>
            </w:r>
            <w:r w:rsidRPr="003669A3">
              <w:rPr>
                <w:spacing w:val="-1"/>
              </w:rPr>
              <w:t>низкого давления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Природный гда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>Задвижка Ду 100Ру16 30ч41 нж-</w:t>
            </w:r>
            <w:r w:rsidRPr="003669A3">
              <w:t>3 шт., задвижка Ду150 Ру 16 40ч41 нж- 1 шт.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Рраб = 0,0044 МПа</w:t>
            </w:r>
          </w:p>
          <w:p w:rsidR="00021404" w:rsidRPr="003669A3" w:rsidRDefault="00021404" w:rsidP="00F30346">
            <w:r w:rsidRPr="003669A3">
              <w:t xml:space="preserve">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669A3">
                <w:t>150 мм</w:t>
              </w:r>
            </w:smartTag>
            <w:r w:rsidRPr="003669A3">
              <w:t xml:space="preserve">, </w:t>
            </w:r>
            <w:r w:rsidRPr="003669A3">
              <w:rPr>
                <w:lang w:val="en-US"/>
              </w:rPr>
              <w:t>L</w:t>
            </w:r>
            <w:r w:rsidRPr="003669A3">
              <w:t xml:space="preserve"> =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669A3">
                <w:t>30 м</w:t>
              </w:r>
            </w:smartTag>
            <w:r w:rsidRPr="003669A3">
              <w:t>,</w:t>
            </w:r>
          </w:p>
          <w:p w:rsidR="00021404" w:rsidRPr="003669A3" w:rsidRDefault="00021404" w:rsidP="00F30346">
            <w:r w:rsidRPr="003669A3">
              <w:t>Год изготовления -1972</w:t>
            </w:r>
          </w:p>
          <w:p w:rsidR="00021404" w:rsidRPr="003669A3" w:rsidRDefault="00021404" w:rsidP="00F30346">
            <w:r w:rsidRPr="003669A3">
              <w:t>Год ввода в эксплуатацию -1973</w:t>
            </w:r>
          </w:p>
          <w:p w:rsidR="00021404" w:rsidRPr="003669A3" w:rsidRDefault="00021404" w:rsidP="00F30346"/>
          <w:p w:rsidR="00021404" w:rsidRPr="003669A3" w:rsidRDefault="00021404" w:rsidP="00F30346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24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1.3.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Газовое оборудование паровых котлов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Природный газ</w:t>
            </w:r>
          </w:p>
          <w:p w:rsidR="00021404" w:rsidRPr="003669A3" w:rsidRDefault="00021404" w:rsidP="00F30346">
            <w:r w:rsidRPr="003669A3">
              <w:t>ДКВР-4-13-3 шт</w:t>
            </w:r>
          </w:p>
          <w:p w:rsidR="00021404" w:rsidRPr="003669A3" w:rsidRDefault="00021404" w:rsidP="00F30346">
            <w:r w:rsidRPr="003669A3">
              <w:t>Задвижка Ду100Ру16 30ч41нж-6</w:t>
            </w:r>
          </w:p>
          <w:p w:rsidR="00021404" w:rsidRPr="003669A3" w:rsidRDefault="00021404" w:rsidP="00F30346">
            <w:r w:rsidRPr="003669A3">
              <w:t>шт.,</w:t>
            </w:r>
          </w:p>
          <w:p w:rsidR="00021404" w:rsidRPr="003669A3" w:rsidRDefault="00021404" w:rsidP="00F30346">
            <w:r w:rsidRPr="003669A3">
              <w:t>ПКН-100-Зшт.,</w:t>
            </w:r>
          </w:p>
          <w:p w:rsidR="00021404" w:rsidRPr="003669A3" w:rsidRDefault="00021404" w:rsidP="00F30346">
            <w:r w:rsidRPr="003669A3">
              <w:t>ГМГ-2М-6шт.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Рраб = 0,0044 МПа</w:t>
            </w:r>
          </w:p>
          <w:p w:rsidR="00021404" w:rsidRPr="003669A3" w:rsidRDefault="00021404" w:rsidP="00F30346">
            <w:r w:rsidRPr="003669A3">
              <w:t>Год изготовления -1972</w:t>
            </w:r>
          </w:p>
          <w:p w:rsidR="00021404" w:rsidRPr="003669A3" w:rsidRDefault="00021404" w:rsidP="00F30346">
            <w:r w:rsidRPr="003669A3">
              <w:t>Год ввода в эксплуатацию - 1973</w:t>
            </w:r>
          </w:p>
          <w:p w:rsidR="00021404" w:rsidRPr="003669A3" w:rsidRDefault="00021404" w:rsidP="00F30346">
            <w:r w:rsidRPr="003669A3">
              <w:rPr>
                <w:smallCaps/>
                <w:spacing w:val="-1"/>
                <w:lang w:val="en-US"/>
              </w:rPr>
              <w:t>Qhom</w:t>
            </w:r>
            <w:r w:rsidRPr="003669A3">
              <w:rPr>
                <w:smallCaps/>
                <w:spacing w:val="-1"/>
              </w:rPr>
              <w:t xml:space="preserve">. </w:t>
            </w:r>
            <w:r w:rsidRPr="003669A3">
              <w:rPr>
                <w:spacing w:val="-1"/>
              </w:rPr>
              <w:t>горелки = 2,23 (2,0), МВт</w:t>
            </w:r>
          </w:p>
          <w:p w:rsidR="00021404" w:rsidRPr="003669A3" w:rsidRDefault="00021404" w:rsidP="00F30346">
            <w:r w:rsidRPr="003669A3">
              <w:t>(Гкал/ч)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19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lastRenderedPageBreak/>
              <w:t>1.4.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Газовое оборудование парового котла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Природный газ ДКВР-6,5-13 задвижки Ду100Ру16 30ч41нж- 2 шт., ПКН-200 - 1 шт., ГМГ-4М - 2 шт.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Рраб = 0,0044 МПа</w:t>
            </w:r>
          </w:p>
          <w:p w:rsidR="00021404" w:rsidRPr="003669A3" w:rsidRDefault="00021404" w:rsidP="00F30346">
            <w:r w:rsidRPr="003669A3">
              <w:t>Год изготовления -1978</w:t>
            </w:r>
          </w:p>
          <w:p w:rsidR="00021404" w:rsidRPr="003669A3" w:rsidRDefault="00021404" w:rsidP="00F30346">
            <w:r w:rsidRPr="003669A3">
              <w:t>Год ввода в эксплуатацию - 1979</w:t>
            </w:r>
          </w:p>
          <w:p w:rsidR="00021404" w:rsidRPr="003669A3" w:rsidRDefault="00021404" w:rsidP="00F30346">
            <w:r w:rsidRPr="003669A3">
              <w:rPr>
                <w:smallCaps/>
                <w:spacing w:val="-1"/>
                <w:lang w:val="en-US"/>
              </w:rPr>
              <w:t>Qhom</w:t>
            </w:r>
            <w:r w:rsidRPr="003669A3">
              <w:rPr>
                <w:smallCaps/>
                <w:spacing w:val="-1"/>
              </w:rPr>
              <w:t xml:space="preserve">. </w:t>
            </w:r>
            <w:r w:rsidRPr="003669A3">
              <w:rPr>
                <w:spacing w:val="-1"/>
              </w:rPr>
              <w:t>горелки = 4,65 (4,0), МВт</w:t>
            </w:r>
          </w:p>
          <w:p w:rsidR="00021404" w:rsidRPr="003669A3" w:rsidRDefault="00021404" w:rsidP="00F30346">
            <w:r w:rsidRPr="003669A3">
              <w:t>(Гкал/ч)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1.5.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Труба         дымовая стальная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Обращение опасного </w:t>
            </w:r>
            <w:r w:rsidRPr="003669A3">
              <w:t>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Продукты сгорания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Диам.800 мм, Н=20 м, год </w:t>
            </w:r>
            <w:r w:rsidRPr="003669A3">
              <w:rPr>
                <w:spacing w:val="-1"/>
              </w:rPr>
              <w:t xml:space="preserve">изготовления 2014, год ввода в </w:t>
            </w:r>
            <w:r w:rsidRPr="003669A3">
              <w:t xml:space="preserve">эксплуатацию 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669A3">
                <w:t>2014 г</w:t>
              </w:r>
            </w:smartTag>
            <w:r w:rsidRPr="003669A3"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1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72E34" w:rsidRDefault="00021404" w:rsidP="00F30346">
            <w:pPr>
              <w:rPr>
                <w:b/>
                <w:spacing w:val="-2"/>
              </w:rPr>
            </w:pPr>
            <w:r w:rsidRPr="00072E34">
              <w:rPr>
                <w:b/>
                <w:spacing w:val="-2"/>
              </w:rPr>
              <w:t xml:space="preserve">Котел паровой </w:t>
            </w:r>
          </w:p>
          <w:p w:rsidR="00021404" w:rsidRPr="003669A3" w:rsidRDefault="00021404" w:rsidP="00F30346">
            <w:r w:rsidRPr="00072E34">
              <w:rPr>
                <w:b/>
                <w:spacing w:val="-2"/>
              </w:rPr>
              <w:t>№ 1</w:t>
            </w:r>
            <w:r>
              <w:rPr>
                <w:spacing w:val="-2"/>
              </w:rPr>
              <w:t>, в том числе: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Насыщенный пар </w:t>
            </w:r>
          </w:p>
          <w:p w:rsidR="00021404" w:rsidRPr="003669A3" w:rsidRDefault="00021404" w:rsidP="00F30346">
            <w:r w:rsidRPr="003669A3">
              <w:t>ДКВР-4,0-13 Рег.№ 13465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- 1970</w:t>
            </w:r>
          </w:p>
          <w:p w:rsidR="00021404" w:rsidRPr="003669A3" w:rsidRDefault="00021404" w:rsidP="00F30346">
            <w:r w:rsidRPr="003669A3">
              <w:t>Год ввода в эксплуатацию - 1972</w:t>
            </w:r>
          </w:p>
          <w:p w:rsidR="00021404" w:rsidRPr="003669A3" w:rsidRDefault="00021404" w:rsidP="00F30346">
            <w:r w:rsidRPr="003669A3">
              <w:t>Рразр=8,0 кгс/см2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Экономайзер чугунный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 xml:space="preserve">ЭП2-142, </w:t>
            </w:r>
            <w:r w:rsidRPr="003669A3">
              <w:rPr>
                <w:spacing w:val="-1"/>
                <w:lang w:val="en-US"/>
              </w:rPr>
              <w:t xml:space="preserve">Per. </w:t>
            </w:r>
            <w:r w:rsidRPr="003669A3">
              <w:rPr>
                <w:spacing w:val="-1"/>
              </w:rPr>
              <w:t xml:space="preserve">№ 13469, Зав. </w:t>
            </w:r>
            <w:r w:rsidRPr="003669A3">
              <w:t>№3066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-1981</w:t>
            </w:r>
          </w:p>
          <w:p w:rsidR="00021404" w:rsidRPr="003669A3" w:rsidRDefault="00021404" w:rsidP="00F30346">
            <w:r w:rsidRPr="003669A3">
              <w:t>Год ввода в эксплуатацию - 1982</w:t>
            </w:r>
          </w:p>
          <w:p w:rsidR="00021404" w:rsidRPr="003669A3" w:rsidRDefault="00021404" w:rsidP="00F30346">
            <w:r w:rsidRPr="003669A3">
              <w:t>Рразр=10 кгс/см2</w:t>
            </w:r>
          </w:p>
          <w:p w:rsidR="00021404" w:rsidRPr="003669A3" w:rsidRDefault="00021404" w:rsidP="00F30346">
            <w:r w:rsidRPr="003669A3">
              <w:t>Т питательной воды: на входе не</w:t>
            </w:r>
          </w:p>
          <w:p w:rsidR="00021404" w:rsidRPr="003669A3" w:rsidRDefault="00021404" w:rsidP="00F30346">
            <w:r w:rsidRPr="003669A3">
              <w:t>менее 100 град.С, на выходе- на 20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 xml:space="preserve">град. С ниже </w:t>
            </w:r>
            <w:r w:rsidRPr="003669A3">
              <w:rPr>
                <w:spacing w:val="-1"/>
                <w:lang w:val="en-US"/>
              </w:rPr>
              <w:t>T</w:t>
            </w:r>
            <w:r w:rsidRPr="003669A3">
              <w:rPr>
                <w:spacing w:val="-1"/>
              </w:rPr>
              <w:t xml:space="preserve"> насыщенного пара в</w:t>
            </w:r>
          </w:p>
          <w:p w:rsidR="00021404" w:rsidRPr="003669A3" w:rsidRDefault="00021404" w:rsidP="00F30346">
            <w:r w:rsidRPr="003669A3">
              <w:t>котле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72E34" w:rsidRDefault="00021404" w:rsidP="00F30346">
            <w:pPr>
              <w:rPr>
                <w:b/>
              </w:rPr>
            </w:pPr>
            <w:r w:rsidRPr="00072E34">
              <w:rPr>
                <w:b/>
              </w:rPr>
              <w:t xml:space="preserve">Котел паровой </w:t>
            </w:r>
          </w:p>
          <w:p w:rsidR="00021404" w:rsidRPr="003669A3" w:rsidRDefault="00021404" w:rsidP="00F30346">
            <w:r w:rsidRPr="00072E34">
              <w:rPr>
                <w:b/>
              </w:rPr>
              <w:t>№ 2</w:t>
            </w:r>
            <w:r w:rsidRPr="003669A3">
              <w:t>, в том числе</w:t>
            </w:r>
            <w:r>
              <w:t>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Насыщенный пар </w:t>
            </w:r>
          </w:p>
          <w:p w:rsidR="00021404" w:rsidRPr="003669A3" w:rsidRDefault="00021404" w:rsidP="00F30346">
            <w:r w:rsidRPr="003669A3">
              <w:rPr>
                <w:spacing w:val="-2"/>
              </w:rPr>
              <w:t xml:space="preserve">ДКВР-4,0-13, Рег.№ 13466, </w:t>
            </w:r>
            <w:r w:rsidRPr="003669A3">
              <w:t>Зав.№1731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- 1971</w:t>
            </w:r>
          </w:p>
          <w:p w:rsidR="00021404" w:rsidRPr="003669A3" w:rsidRDefault="00021404" w:rsidP="00F30346">
            <w:r w:rsidRPr="003669A3">
              <w:t>Год ввода в эксплуатацию - 1973</w:t>
            </w:r>
          </w:p>
          <w:p w:rsidR="00021404" w:rsidRPr="003669A3" w:rsidRDefault="00021404" w:rsidP="00F30346">
            <w:r w:rsidRPr="003669A3">
              <w:t>Рразр=8,0 кгс/см2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85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4.1.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Экономайзер чугунный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pPr>
              <w:rPr>
                <w:spacing w:val="-1"/>
              </w:rPr>
            </w:pPr>
            <w:r w:rsidRPr="003669A3">
              <w:rPr>
                <w:spacing w:val="-1"/>
              </w:rPr>
              <w:t xml:space="preserve">ЭП2-142, </w:t>
            </w:r>
            <w:r w:rsidRPr="003669A3">
              <w:rPr>
                <w:spacing w:val="-1"/>
                <w:lang w:val="en-US"/>
              </w:rPr>
              <w:t xml:space="preserve">Per. </w:t>
            </w:r>
            <w:r w:rsidRPr="003669A3">
              <w:rPr>
                <w:spacing w:val="-1"/>
              </w:rPr>
              <w:t xml:space="preserve">№ 13470, 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 xml:space="preserve">Зав. </w:t>
            </w:r>
            <w:r w:rsidRPr="003669A3">
              <w:t>№638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- 1984</w:t>
            </w:r>
          </w:p>
          <w:p w:rsidR="00021404" w:rsidRPr="003669A3" w:rsidRDefault="00021404" w:rsidP="00F30346">
            <w:r w:rsidRPr="003669A3">
              <w:t>Год ввода в эксплуатацию - 1991</w:t>
            </w:r>
          </w:p>
          <w:p w:rsidR="00021404" w:rsidRPr="003669A3" w:rsidRDefault="00021404" w:rsidP="00F30346">
            <w:r w:rsidRPr="003669A3">
              <w:t>Рразр=10 кгс/см2</w:t>
            </w:r>
          </w:p>
          <w:p w:rsidR="00021404" w:rsidRPr="003669A3" w:rsidRDefault="00021404" w:rsidP="00F30346">
            <w:r w:rsidRPr="003669A3">
              <w:t>Т питательной воды: на входе не</w:t>
            </w:r>
            <w:r>
              <w:t xml:space="preserve"> </w:t>
            </w:r>
            <w:r w:rsidRPr="003669A3">
              <w:t>менее 100 град.С, на выходе- на 20</w:t>
            </w:r>
            <w:r>
              <w:t xml:space="preserve"> </w:t>
            </w:r>
            <w:r w:rsidRPr="003669A3">
              <w:rPr>
                <w:spacing w:val="-1"/>
              </w:rPr>
              <w:t>град. С ниже Т насыщенного пара в</w:t>
            </w:r>
          </w:p>
          <w:p w:rsidR="00021404" w:rsidRPr="003669A3" w:rsidRDefault="00021404" w:rsidP="00F30346">
            <w:r w:rsidRPr="003669A3">
              <w:t>котле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lastRenderedPageBreak/>
              <w:t>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72E34" w:rsidRDefault="00021404" w:rsidP="00F30346">
            <w:pPr>
              <w:rPr>
                <w:b/>
              </w:rPr>
            </w:pPr>
            <w:r w:rsidRPr="00072E34">
              <w:rPr>
                <w:b/>
              </w:rPr>
              <w:t xml:space="preserve">Котел паровой </w:t>
            </w:r>
          </w:p>
          <w:p w:rsidR="00021404" w:rsidRPr="003669A3" w:rsidRDefault="00021404" w:rsidP="00F30346">
            <w:r w:rsidRPr="00072E34">
              <w:rPr>
                <w:b/>
              </w:rPr>
              <w:t>№ 3</w:t>
            </w:r>
            <w:r w:rsidRPr="003669A3">
              <w:t>, в том числе</w:t>
            </w:r>
            <w:r>
              <w:t>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Насыщенный пар 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 xml:space="preserve">ДКВР-4,0-13, Рег.№ 13467, </w:t>
            </w:r>
            <w:r w:rsidRPr="003669A3">
              <w:t>Зав.№7445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изготовления-1972</w:t>
            </w:r>
          </w:p>
          <w:p w:rsidR="00021404" w:rsidRPr="003669A3" w:rsidRDefault="00021404" w:rsidP="00F30346">
            <w:r w:rsidRPr="003669A3">
              <w:t>Год ввода в эксплуатацию - 1973</w:t>
            </w:r>
          </w:p>
          <w:p w:rsidR="00021404" w:rsidRPr="003669A3" w:rsidRDefault="00021404" w:rsidP="00F30346">
            <w:r w:rsidRPr="003669A3">
              <w:t>Рразр=13 кгс/см2</w:t>
            </w:r>
          </w:p>
          <w:p w:rsidR="00021404" w:rsidRPr="003669A3" w:rsidRDefault="00021404" w:rsidP="00F30346">
            <w:r w:rsidRPr="003669A3">
              <w:rPr>
                <w:lang w:val="en-US"/>
              </w:rPr>
              <w:t>Q</w:t>
            </w:r>
            <w:r w:rsidRPr="003669A3">
              <w:t>=4,0т/час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5.1.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Экономайзер чугунный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pPr>
              <w:rPr>
                <w:spacing w:val="-1"/>
              </w:rPr>
            </w:pPr>
            <w:r w:rsidRPr="003669A3">
              <w:rPr>
                <w:spacing w:val="-1"/>
              </w:rPr>
              <w:t xml:space="preserve">ЭП2-142, </w:t>
            </w:r>
            <w:r w:rsidRPr="003669A3">
              <w:rPr>
                <w:spacing w:val="-1"/>
                <w:lang w:val="en-US"/>
              </w:rPr>
              <w:t xml:space="preserve">Per. </w:t>
            </w:r>
            <w:r w:rsidRPr="003669A3">
              <w:rPr>
                <w:spacing w:val="-1"/>
              </w:rPr>
              <w:t>№ 13471,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 xml:space="preserve"> Зав. </w:t>
            </w:r>
            <w:r w:rsidRPr="003669A3">
              <w:t>№3807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-1971</w:t>
            </w:r>
          </w:p>
          <w:p w:rsidR="00021404" w:rsidRPr="003669A3" w:rsidRDefault="00021404" w:rsidP="00F30346">
            <w:r w:rsidRPr="003669A3">
              <w:t>Год ввода в эксплуатацию - 1978</w:t>
            </w:r>
          </w:p>
          <w:p w:rsidR="00021404" w:rsidRPr="003669A3" w:rsidRDefault="00021404" w:rsidP="00F30346">
            <w:r w:rsidRPr="003669A3">
              <w:t>Рразр=16 кгс/см2</w:t>
            </w:r>
          </w:p>
          <w:p w:rsidR="00021404" w:rsidRPr="003669A3" w:rsidRDefault="00021404" w:rsidP="00F30346">
            <w:r w:rsidRPr="003669A3">
              <w:t>Т питательной воды: на входе не</w:t>
            </w:r>
            <w:r>
              <w:t xml:space="preserve"> </w:t>
            </w:r>
            <w:r w:rsidRPr="003669A3">
              <w:t>менее 100 град.С, на выходе- на 20</w:t>
            </w:r>
            <w:r>
              <w:t xml:space="preserve"> </w:t>
            </w:r>
            <w:r w:rsidRPr="003669A3">
              <w:rPr>
                <w:spacing w:val="-1"/>
              </w:rPr>
              <w:t>град. С ниже Т насыщенного пара в</w:t>
            </w:r>
          </w:p>
          <w:p w:rsidR="00021404" w:rsidRPr="003669A3" w:rsidRDefault="00021404" w:rsidP="00F30346">
            <w:r w:rsidRPr="003669A3">
              <w:t>котле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235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6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072E34" w:rsidRDefault="00021404" w:rsidP="00F30346">
            <w:pPr>
              <w:rPr>
                <w:b/>
                <w:spacing w:val="-1"/>
              </w:rPr>
            </w:pPr>
            <w:r w:rsidRPr="00072E34">
              <w:rPr>
                <w:b/>
                <w:spacing w:val="-1"/>
              </w:rPr>
              <w:t xml:space="preserve">Котел паровой </w:t>
            </w:r>
          </w:p>
          <w:p w:rsidR="00021404" w:rsidRDefault="00021404" w:rsidP="00F30346">
            <w:pPr>
              <w:rPr>
                <w:spacing w:val="-1"/>
              </w:rPr>
            </w:pPr>
            <w:r w:rsidRPr="00072E34">
              <w:rPr>
                <w:b/>
                <w:spacing w:val="-1"/>
              </w:rPr>
              <w:t>№ 4</w:t>
            </w:r>
            <w:r>
              <w:rPr>
                <w:b/>
                <w:spacing w:val="-1"/>
              </w:rPr>
              <w:t>,</w:t>
            </w:r>
          </w:p>
          <w:p w:rsidR="00021404" w:rsidRPr="003669A3" w:rsidRDefault="00021404" w:rsidP="00F30346">
            <w:r w:rsidRPr="003669A3">
              <w:t>в том числе</w:t>
            </w:r>
            <w:r>
              <w:t>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Насыщенный пар 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 xml:space="preserve">ДКВР-6,5-13, Рег.№ 13468, </w:t>
            </w:r>
            <w:r w:rsidRPr="003669A3">
              <w:t>Зав.№7445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изготовления-1978</w:t>
            </w:r>
          </w:p>
          <w:p w:rsidR="00021404" w:rsidRPr="003669A3" w:rsidRDefault="00021404" w:rsidP="00F30346">
            <w:r w:rsidRPr="003669A3">
              <w:t>Год ввода в эксплуатацию - 1979</w:t>
            </w:r>
          </w:p>
          <w:p w:rsidR="00021404" w:rsidRPr="003669A3" w:rsidRDefault="00021404" w:rsidP="00F30346">
            <w:r w:rsidRPr="003669A3">
              <w:t>Рразр=8,0 кгс/см2</w:t>
            </w:r>
          </w:p>
          <w:p w:rsidR="00021404" w:rsidRPr="003669A3" w:rsidRDefault="00021404" w:rsidP="00F30346">
            <w:r w:rsidRPr="003669A3">
              <w:rPr>
                <w:lang w:val="en-US"/>
              </w:rPr>
              <w:t>Q</w:t>
            </w:r>
            <w:r w:rsidRPr="003669A3">
              <w:t>=6,5т/час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6175A2" w:rsidTr="00F30346">
        <w:tblPrEx>
          <w:tblCellMar>
            <w:top w:w="0" w:type="dxa"/>
            <w:bottom w:w="0" w:type="dxa"/>
          </w:tblCellMar>
        </w:tblPrEx>
        <w:trPr>
          <w:trHeight w:hRule="exact" w:val="30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Экономайзер чугунный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pPr>
              <w:rPr>
                <w:spacing w:val="-1"/>
                <w:lang w:val="en-US"/>
              </w:rPr>
            </w:pPr>
            <w:r w:rsidRPr="003669A3">
              <w:rPr>
                <w:spacing w:val="-1"/>
              </w:rPr>
              <w:t xml:space="preserve">ЭП2-236, </w:t>
            </w:r>
            <w:r w:rsidRPr="003669A3">
              <w:rPr>
                <w:spacing w:val="-1"/>
                <w:lang w:val="en-US"/>
              </w:rPr>
              <w:t xml:space="preserve">Per. </w:t>
            </w:r>
            <w:r w:rsidRPr="003669A3">
              <w:rPr>
                <w:spacing w:val="-1"/>
              </w:rPr>
              <w:t xml:space="preserve">№ 13472, 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>Зав. №Б-</w:t>
            </w:r>
            <w:r w:rsidRPr="003669A3">
              <w:t>2425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-1978</w:t>
            </w:r>
          </w:p>
          <w:p w:rsidR="00021404" w:rsidRPr="003669A3" w:rsidRDefault="00021404" w:rsidP="00F30346">
            <w:r w:rsidRPr="003669A3">
              <w:t>Год ввода в эксплуатацию - 1979</w:t>
            </w:r>
          </w:p>
          <w:p w:rsidR="00021404" w:rsidRPr="003669A3" w:rsidRDefault="00021404" w:rsidP="00F30346">
            <w:r w:rsidRPr="003669A3">
              <w:t>Рразр=10 кгс/см2</w:t>
            </w:r>
          </w:p>
          <w:p w:rsidR="00021404" w:rsidRPr="003669A3" w:rsidRDefault="00021404" w:rsidP="00F30346">
            <w:r w:rsidRPr="003669A3">
              <w:t>Т питательной воды: на входе не</w:t>
            </w:r>
            <w:r>
              <w:t xml:space="preserve"> </w:t>
            </w:r>
            <w:r w:rsidRPr="003669A3">
              <w:t>менее 100 град.С, на выходе- на 40</w:t>
            </w:r>
            <w:r>
              <w:t xml:space="preserve"> </w:t>
            </w:r>
            <w:r w:rsidRPr="003669A3">
              <w:rPr>
                <w:spacing w:val="-1"/>
              </w:rPr>
              <w:t>град. С ниже Т насыщенного пара в</w:t>
            </w:r>
          </w:p>
          <w:p w:rsidR="00021404" w:rsidRPr="003669A3" w:rsidRDefault="00021404" w:rsidP="00F30346">
            <w:r w:rsidRPr="003669A3">
              <w:t>котле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3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ПП1-53-7П</w:t>
            </w:r>
            <w:r w:rsidRPr="003669A3">
              <w:rPr>
                <w:lang w:val="en-US"/>
              </w:rPr>
              <w:t xml:space="preserve"> </w:t>
            </w:r>
            <w:r w:rsidRPr="003669A3">
              <w:t>Зав.№1767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Год изготовления - 1980 </w:t>
            </w:r>
          </w:p>
          <w:p w:rsidR="00021404" w:rsidRPr="003669A3" w:rsidRDefault="00021404" w:rsidP="00F30346">
            <w:r w:rsidRPr="003669A3">
              <w:t>Год ввода в эксплуатацию - 1982 Ррп=10 кгс/см2, Т=200 град.С Ррв=16 кгс/см2, Т=180 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1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lastRenderedPageBreak/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</w:t>
            </w:r>
            <w:r>
              <w:t xml:space="preserve"> при температуре нагрева более 11</w:t>
            </w:r>
            <w:r w:rsidRPr="003669A3">
              <w:t>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ПП1-53-7П</w:t>
            </w:r>
            <w:r w:rsidRPr="003669A3">
              <w:rPr>
                <w:lang w:val="en-US"/>
              </w:rPr>
              <w:t xml:space="preserve"> </w:t>
            </w:r>
            <w:r w:rsidRPr="003669A3">
              <w:t>Зав.№1759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Год изготовления - 1980 </w:t>
            </w:r>
          </w:p>
          <w:p w:rsidR="00021404" w:rsidRPr="003669A3" w:rsidRDefault="00021404" w:rsidP="00F30346">
            <w:r w:rsidRPr="003669A3">
              <w:t>Год ввода в эксплуатацию - 1982 Ррп=10 кгс/см2, Т=200 град.С Ррв=16 кгс/см2, Т=180 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115"С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ПШ-53-7П</w:t>
            </w:r>
            <w:r w:rsidRPr="003669A3">
              <w:rPr>
                <w:lang w:val="en-US"/>
              </w:rPr>
              <w:t xml:space="preserve"> </w:t>
            </w:r>
            <w:r w:rsidRPr="003669A3">
              <w:t>Зав.№1753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Год изготовления - 1980 </w:t>
            </w:r>
          </w:p>
          <w:p w:rsidR="00021404" w:rsidRPr="003669A3" w:rsidRDefault="00021404" w:rsidP="00F30346">
            <w:r w:rsidRPr="003669A3">
              <w:t>Год ввода в эксплуатацию - 1982 Ррп=10 кгс/см2, Т=200 град.С Ррв=16 кгс/см2, Т=180 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3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</w:t>
            </w:r>
            <w:r>
              <w:t xml:space="preserve"> при температуре нагрева более 11</w:t>
            </w:r>
            <w:r w:rsidRPr="003669A3">
              <w:t>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>2-хсекционный 273*4-1,0-РГ-</w:t>
            </w:r>
            <w:r w:rsidRPr="003669A3">
              <w:t>479, 1-УЗ Зав.№4211, зав №4021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- 2002</w:t>
            </w:r>
          </w:p>
          <w:p w:rsidR="00021404" w:rsidRPr="003669A3" w:rsidRDefault="00021404" w:rsidP="00F30346">
            <w:r w:rsidRPr="003669A3">
              <w:t>Год ввода в эксплуатацию - 2002</w:t>
            </w:r>
          </w:p>
          <w:p w:rsidR="00021404" w:rsidRPr="003669A3" w:rsidRDefault="00021404" w:rsidP="00F30346">
            <w:r w:rsidRPr="003669A3">
              <w:t>Рраб.к=10кгс/чс2, Т=150 град.С,</w:t>
            </w:r>
          </w:p>
          <w:p w:rsidR="00021404" w:rsidRPr="003669A3" w:rsidRDefault="00021404" w:rsidP="00F30346">
            <w:r w:rsidRPr="003669A3">
              <w:t>Рраб.тр.реш.=10кгс/см2,</w:t>
            </w:r>
            <w:r>
              <w:t xml:space="preserve"> </w:t>
            </w:r>
            <w:r w:rsidRPr="003669A3">
              <w:t>Т=90град.С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3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>2-хсекционный 273*4-1,0-РГ-</w:t>
            </w:r>
            <w:r w:rsidRPr="003669A3">
              <w:t xml:space="preserve">479,1-УЗ </w:t>
            </w:r>
          </w:p>
          <w:p w:rsidR="00021404" w:rsidRPr="003669A3" w:rsidRDefault="00021404" w:rsidP="00F30346">
            <w:r w:rsidRPr="003669A3">
              <w:t>Зав.№4916, зав №4917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Год изготовления </w:t>
            </w:r>
            <w:r>
              <w:t>–</w:t>
            </w:r>
            <w:r w:rsidRPr="003669A3">
              <w:t xml:space="preserve"> 2002</w:t>
            </w:r>
            <w:r>
              <w:t xml:space="preserve"> </w:t>
            </w:r>
            <w:r w:rsidRPr="003669A3">
              <w:t>Год ввода в эксплуатацию - 2002</w:t>
            </w:r>
          </w:p>
          <w:p w:rsidR="00021404" w:rsidRPr="003669A3" w:rsidRDefault="00021404" w:rsidP="00F30346">
            <w:r w:rsidRPr="003669A3">
              <w:t>Рраб.к=10кгс/чс2, Т=150 град.С,</w:t>
            </w:r>
          </w:p>
          <w:p w:rsidR="00021404" w:rsidRPr="003669A3" w:rsidRDefault="00021404" w:rsidP="00F30346">
            <w:r w:rsidRPr="003669A3">
              <w:t>Рраб.тр.реш.=10кгс/см2,</w:t>
            </w:r>
            <w:r>
              <w:t xml:space="preserve">  </w:t>
            </w:r>
            <w:r w:rsidRPr="003669A3">
              <w:t>Т=90град.С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32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водоводяной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Использование оборудования работающего по </w:t>
            </w:r>
            <w:r w:rsidRPr="003669A3">
              <w:rPr>
                <w:spacing w:val="-1"/>
              </w:rPr>
              <w:t xml:space="preserve">давлением более 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>2-хсекционный 273*4-1,0-РГ-</w:t>
            </w:r>
            <w:r w:rsidRPr="003669A3">
              <w:t xml:space="preserve">479,1-УЗ </w:t>
            </w:r>
          </w:p>
          <w:p w:rsidR="00021404" w:rsidRPr="003669A3" w:rsidRDefault="00021404" w:rsidP="00F30346">
            <w:r w:rsidRPr="003669A3">
              <w:t>Зав.№417, зав№418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Год изготовления - 2011</w:t>
            </w:r>
          </w:p>
          <w:p w:rsidR="00021404" w:rsidRPr="003669A3" w:rsidRDefault="00021404" w:rsidP="00F30346">
            <w:r w:rsidRPr="003669A3">
              <w:rPr>
                <w:spacing w:val="-1"/>
              </w:rPr>
              <w:t>Год ввода в эксплуатацию - 2011</w:t>
            </w:r>
          </w:p>
          <w:p w:rsidR="00021404" w:rsidRPr="003669A3" w:rsidRDefault="00021404" w:rsidP="00F30346">
            <w:r w:rsidRPr="003669A3">
              <w:t>Рраб.к=10кгс/чс2, Т=150 град.С,</w:t>
            </w:r>
          </w:p>
          <w:p w:rsidR="00021404" w:rsidRPr="003669A3" w:rsidRDefault="00021404" w:rsidP="00F30346">
            <w:r w:rsidRPr="003669A3">
              <w:t>Рраб.тр.реш.=10кгс/см2,</w:t>
            </w:r>
            <w:r>
              <w:t xml:space="preserve">   </w:t>
            </w:r>
            <w:r w:rsidRPr="003669A3">
              <w:t>Т=90град.С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2.2</w:t>
            </w:r>
          </w:p>
        </w:tc>
      </w:tr>
      <w:tr w:rsidR="00021404" w:rsidRPr="003669A3" w:rsidTr="00F30346">
        <w:tblPrEx>
          <w:tblCellMar>
            <w:top w:w="0" w:type="dxa"/>
            <w:bottom w:w="0" w:type="dxa"/>
          </w:tblCellMar>
        </w:tblPrEx>
        <w:trPr>
          <w:trHeight w:hRule="exact" w:val="22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14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Подогреватель мазута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rPr>
                <w:spacing w:val="-1"/>
              </w:rPr>
              <w:t>Обращение опасного</w:t>
            </w:r>
            <w:r>
              <w:rPr>
                <w:spacing w:val="-1"/>
              </w:rPr>
              <w:t xml:space="preserve"> </w:t>
            </w:r>
            <w:r w:rsidRPr="003669A3">
              <w:t xml:space="preserve">вещества, </w:t>
            </w:r>
            <w:r>
              <w:t>и</w:t>
            </w:r>
            <w:r w:rsidRPr="003669A3">
              <w:t xml:space="preserve">спользование оборудования работающего под </w:t>
            </w:r>
            <w:r w:rsidRPr="003669A3">
              <w:rPr>
                <w:spacing w:val="-1"/>
              </w:rPr>
              <w:t xml:space="preserve">давлением более0,07 </w:t>
            </w:r>
            <w:r w:rsidRPr="003669A3">
              <w:t>МПа или при температуре нагрева более 115°С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pPr>
              <w:rPr>
                <w:lang w:val="en-US"/>
              </w:rPr>
            </w:pPr>
            <w:r w:rsidRPr="003669A3">
              <w:t xml:space="preserve">Мазут М-100 ПМ-25-6 </w:t>
            </w:r>
          </w:p>
          <w:p w:rsidR="00021404" w:rsidRPr="003669A3" w:rsidRDefault="00021404" w:rsidP="00F30346">
            <w:r w:rsidRPr="003669A3">
              <w:t>Зав. № 569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 xml:space="preserve">Год изготовления - 1972 </w:t>
            </w:r>
          </w:p>
          <w:p w:rsidR="00021404" w:rsidRPr="003669A3" w:rsidRDefault="00021404" w:rsidP="00F30346">
            <w:r w:rsidRPr="003669A3">
              <w:t>Год ввода в эксплуатацию - 1974 Рраб.к=5кгс/см2, т=200 град.С, Рраб.тр.реш.=20кгс/см2, Т=90 град.С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404" w:rsidRPr="003669A3" w:rsidRDefault="00021404" w:rsidP="00F30346">
            <w:r w:rsidRPr="003669A3">
              <w:t>2.1</w:t>
            </w:r>
          </w:p>
          <w:p w:rsidR="00021404" w:rsidRPr="003669A3" w:rsidRDefault="00021404" w:rsidP="00F30346">
            <w:r w:rsidRPr="003669A3">
              <w:t>2.2</w:t>
            </w:r>
          </w:p>
        </w:tc>
      </w:tr>
    </w:tbl>
    <w:p w:rsidR="00021404" w:rsidRDefault="00021404" w:rsidP="00021404"/>
    <w:p w:rsidR="00021404" w:rsidRDefault="00021404" w:rsidP="00021404"/>
    <w:p w:rsidR="00021404" w:rsidRDefault="00021404" w:rsidP="00021404">
      <w:pPr>
        <w:jc w:val="right"/>
      </w:pPr>
      <w:r>
        <w:t>Приложение №3</w:t>
      </w:r>
    </w:p>
    <w:p w:rsidR="00021404" w:rsidRDefault="00021404" w:rsidP="00021404">
      <w:pPr>
        <w:jc w:val="right"/>
      </w:pPr>
      <w:r>
        <w:lastRenderedPageBreak/>
        <w:t>К постановлению Администрации</w:t>
      </w:r>
    </w:p>
    <w:p w:rsidR="00021404" w:rsidRDefault="00021404" w:rsidP="00021404">
      <w:pPr>
        <w:jc w:val="right"/>
      </w:pPr>
      <w:r>
        <w:t>Колобовского городского поселения</w:t>
      </w:r>
    </w:p>
    <w:p w:rsidR="00021404" w:rsidRDefault="00021404" w:rsidP="00021404">
      <w:pPr>
        <w:jc w:val="right"/>
      </w:pPr>
      <w:r>
        <w:t>от 13.01.2016 №6</w:t>
      </w:r>
    </w:p>
    <w:p w:rsidR="00021404" w:rsidRPr="00F52130" w:rsidRDefault="00021404" w:rsidP="00021404">
      <w:pPr>
        <w:jc w:val="center"/>
        <w:rPr>
          <w:b/>
        </w:rPr>
      </w:pPr>
      <w:r w:rsidRPr="00F52130">
        <w:rPr>
          <w:b/>
        </w:rPr>
        <w:t>ПЕРЕЧЕНЬ</w:t>
      </w:r>
    </w:p>
    <w:p w:rsidR="00021404" w:rsidRPr="00DA7426" w:rsidRDefault="00021404" w:rsidP="00021404">
      <w:pPr>
        <w:jc w:val="center"/>
        <w:rPr>
          <w:color w:val="FF0000"/>
          <w:sz w:val="28"/>
          <w:szCs w:val="28"/>
        </w:rPr>
      </w:pPr>
      <w:r w:rsidRPr="00F52130">
        <w:t>основных</w:t>
      </w:r>
      <w:r w:rsidRPr="00F52130">
        <w:rPr>
          <w:b/>
        </w:rPr>
        <w:t xml:space="preserve"> </w:t>
      </w:r>
      <w:r w:rsidRPr="00F52130">
        <w:t>средств передаваемых    МУП ЖКХ п. Колобово</w:t>
      </w:r>
    </w:p>
    <w:p w:rsidR="00021404" w:rsidRDefault="00021404" w:rsidP="00021404">
      <w:pPr>
        <w:jc w:val="center"/>
      </w:pPr>
    </w:p>
    <w:p w:rsidR="00021404" w:rsidRDefault="00021404" w:rsidP="0002140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74"/>
        <w:gridCol w:w="1620"/>
        <w:gridCol w:w="1620"/>
        <w:gridCol w:w="1620"/>
      </w:tblGrid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 xml:space="preserve">        № п/п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Наименование объекта ОС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Остаточн. стоимость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Трубопровод с. Центральный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00000693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131933,00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4208,17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Артскважина п. Колобово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00000696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4118,00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978,41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Артскважина с. Центральный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00000697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4118,00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978,52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Водонапорная башня  п. Центральный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00001013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201092,06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155059,04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Водонапорная башня  п. Колобово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00000650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2500,00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-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Сети водоснабжения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00000065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142726,00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16838,30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Сети теплоснабжения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00000066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625235,00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26958,74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00000067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148209,00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15512,52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Линии горячего водоснабжения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00000068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185775,00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10698,47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Водопровод п. Колобово больничный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00000692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1571314,00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-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Башня Рожновского с. Дорожаево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00000691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2500,00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60,08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Буровая скважина с.Дорожаево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00000694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4118,00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978,41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Водопровод с. Дорожаево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00000645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10194,00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9446,44</w:t>
            </w: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A7426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021404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Коммерческий узел учета</w:t>
            </w:r>
          </w:p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 xml:space="preserve"> т/энергии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00002356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A7426">
              <w:rPr>
                <w:sz w:val="28"/>
                <w:szCs w:val="28"/>
              </w:rPr>
              <w:t>370175,78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224749,73</w:t>
            </w:r>
          </w:p>
          <w:p w:rsidR="00021404" w:rsidRPr="00DA7426" w:rsidRDefault="00021404" w:rsidP="00F30346">
            <w:pPr>
              <w:jc w:val="right"/>
              <w:rPr>
                <w:sz w:val="28"/>
                <w:szCs w:val="28"/>
              </w:rPr>
            </w:pPr>
          </w:p>
        </w:tc>
      </w:tr>
      <w:tr w:rsidR="00021404" w:rsidRPr="00DA7426" w:rsidTr="00F30346">
        <w:tc>
          <w:tcPr>
            <w:tcW w:w="59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 w:rsidRPr="00DA7426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3404007,84</w:t>
            </w:r>
          </w:p>
        </w:tc>
        <w:tc>
          <w:tcPr>
            <w:tcW w:w="1620" w:type="dxa"/>
            <w:shd w:val="clear" w:color="auto" w:fill="auto"/>
          </w:tcPr>
          <w:p w:rsidR="00021404" w:rsidRPr="00DA7426" w:rsidRDefault="00021404" w:rsidP="00F3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466 466,83</w:t>
            </w:r>
          </w:p>
        </w:tc>
      </w:tr>
    </w:tbl>
    <w:p w:rsidR="00021404" w:rsidRPr="00DA7426" w:rsidRDefault="00021404" w:rsidP="00021404">
      <w:pPr>
        <w:jc w:val="both"/>
        <w:rPr>
          <w:sz w:val="28"/>
          <w:szCs w:val="28"/>
        </w:rPr>
      </w:pPr>
    </w:p>
    <w:p w:rsidR="00021404" w:rsidRDefault="00021404" w:rsidP="00021404"/>
    <w:p w:rsidR="00021404" w:rsidRPr="00674379" w:rsidRDefault="00021404" w:rsidP="00021404">
      <w:pPr>
        <w:rPr>
          <w:sz w:val="28"/>
          <w:szCs w:val="28"/>
        </w:rPr>
      </w:pPr>
    </w:p>
    <w:p w:rsidR="00B75E98" w:rsidRDefault="00021404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21404"/>
    <w:rsid w:val="00021404"/>
    <w:rsid w:val="00030C21"/>
    <w:rsid w:val="004D1DA0"/>
    <w:rsid w:val="00D8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10967</Characters>
  <Application>Microsoft Office Word</Application>
  <DocSecurity>0</DocSecurity>
  <Lines>91</Lines>
  <Paragraphs>25</Paragraphs>
  <ScaleCrop>false</ScaleCrop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2016-12-26T13:48:00Z</dcterms:created>
  <dcterms:modified xsi:type="dcterms:W3CDTF">2016-12-26T13:48:00Z</dcterms:modified>
</cp:coreProperties>
</file>