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79" w:rsidRPr="003F6AEC" w:rsidRDefault="00161379" w:rsidP="00161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AEC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</w:t>
      </w:r>
    </w:p>
    <w:p w:rsidR="00161379" w:rsidRPr="003F6AEC" w:rsidRDefault="00161379" w:rsidP="00161379">
      <w:pPr>
        <w:pStyle w:val="a3"/>
        <w:jc w:val="center"/>
        <w:rPr>
          <w:sz w:val="28"/>
          <w:szCs w:val="28"/>
        </w:rPr>
      </w:pPr>
      <w:r w:rsidRPr="003F6AEC">
        <w:rPr>
          <w:sz w:val="28"/>
          <w:szCs w:val="28"/>
        </w:rPr>
        <w:t>АДМИНИСТРАЦИЯ КОЛОБОВСКОГО  ГОРОДСКОГО  ПОСЕЛЕНИЯ</w:t>
      </w:r>
      <w:r w:rsidRPr="003F6AEC">
        <w:rPr>
          <w:sz w:val="28"/>
          <w:szCs w:val="28"/>
        </w:rPr>
        <w:br/>
        <w:t>ШУЙСКОГО МУНИЦИПАЛЬНОГО РАЙОНА</w:t>
      </w:r>
      <w:r w:rsidRPr="003F6AEC">
        <w:rPr>
          <w:sz w:val="28"/>
          <w:szCs w:val="28"/>
        </w:rPr>
        <w:br/>
        <w:t>ИВАНОВСКОЙ ОБЛАСТИ</w:t>
      </w:r>
    </w:p>
    <w:p w:rsidR="00161379" w:rsidRPr="00BA6804" w:rsidRDefault="00161379" w:rsidP="00161379">
      <w:pPr>
        <w:pStyle w:val="a3"/>
        <w:pBdr>
          <w:bottom w:val="single" w:sz="12" w:space="0" w:color="auto"/>
        </w:pBdr>
        <w:jc w:val="center"/>
      </w:pPr>
      <w:r w:rsidRPr="00BA6804">
        <w:t xml:space="preserve">155933 Ивановская обл. Шуйский </w:t>
      </w:r>
      <w:proofErr w:type="spellStart"/>
      <w:r w:rsidRPr="00BA6804">
        <w:t>мун</w:t>
      </w:r>
      <w:proofErr w:type="spellEnd"/>
      <w:r w:rsidRPr="00BA6804">
        <w:t xml:space="preserve">. район пос. </w:t>
      </w:r>
      <w:proofErr w:type="spellStart"/>
      <w:r w:rsidRPr="00BA6804">
        <w:t>Колобово</w:t>
      </w:r>
      <w:proofErr w:type="spellEnd"/>
      <w:r w:rsidRPr="00BA6804">
        <w:t xml:space="preserve"> ул.1 Фабричная д. 35</w:t>
      </w:r>
    </w:p>
    <w:p w:rsidR="00161379" w:rsidRPr="003F6AEC" w:rsidRDefault="00161379" w:rsidP="00161379">
      <w:pPr>
        <w:pStyle w:val="a3"/>
        <w:jc w:val="center"/>
        <w:rPr>
          <w:sz w:val="28"/>
          <w:szCs w:val="28"/>
        </w:rPr>
      </w:pPr>
      <w:r w:rsidRPr="003F6AEC">
        <w:rPr>
          <w:sz w:val="28"/>
          <w:szCs w:val="28"/>
        </w:rPr>
        <w:t>ПОСТАНОВЛЕНИЕ</w:t>
      </w:r>
    </w:p>
    <w:p w:rsidR="00161379" w:rsidRPr="003F6AEC" w:rsidRDefault="00161379" w:rsidP="00161379">
      <w:pPr>
        <w:pStyle w:val="a3"/>
        <w:jc w:val="center"/>
        <w:rPr>
          <w:sz w:val="28"/>
          <w:szCs w:val="28"/>
        </w:rPr>
      </w:pPr>
      <w:r w:rsidRPr="003F6AEC">
        <w:rPr>
          <w:sz w:val="28"/>
          <w:szCs w:val="28"/>
        </w:rPr>
        <w:t>АДМИНИСТРАЦИИ КОЛОБОВСКОГО ГОРОДСКОГО ПОСЕЛЕНИЯ</w:t>
      </w:r>
    </w:p>
    <w:p w:rsidR="00161379" w:rsidRPr="00BA6804" w:rsidRDefault="00161379" w:rsidP="00161379">
      <w:pPr>
        <w:pStyle w:val="a3"/>
        <w:jc w:val="center"/>
      </w:pPr>
      <w:r w:rsidRPr="00BA6804">
        <w:t xml:space="preserve">от </w:t>
      </w:r>
      <w:r>
        <w:t>12.0</w:t>
      </w:r>
      <w:r w:rsidR="00956F7E">
        <w:t>4</w:t>
      </w:r>
      <w:r>
        <w:t>.</w:t>
      </w:r>
      <w:r w:rsidRPr="00BA6804">
        <w:t>201</w:t>
      </w:r>
      <w:r>
        <w:t>8</w:t>
      </w:r>
      <w:r w:rsidRPr="00BA6804">
        <w:t xml:space="preserve"> года  № </w:t>
      </w:r>
      <w:r w:rsidR="00956F7E">
        <w:t>75</w:t>
      </w:r>
    </w:p>
    <w:p w:rsidR="00161379" w:rsidRPr="00BA6804" w:rsidRDefault="00161379" w:rsidP="00161379">
      <w:pPr>
        <w:pStyle w:val="a3"/>
        <w:jc w:val="center"/>
      </w:pPr>
      <w:r w:rsidRPr="00BA6804">
        <w:t xml:space="preserve">пос. </w:t>
      </w:r>
      <w:proofErr w:type="spellStart"/>
      <w:r w:rsidRPr="00BA6804">
        <w:t>Колобово</w:t>
      </w:r>
      <w:proofErr w:type="spellEnd"/>
    </w:p>
    <w:p w:rsidR="00161379" w:rsidRDefault="00161379" w:rsidP="00161379">
      <w:pPr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3D97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городского поселения от 21.03.2017 № 47 «Об утверждении Порядка предоставления субсидий субъектам малого и среднего предпринимательства на возмещение </w:t>
      </w:r>
      <w:r w:rsidRPr="009C3D97">
        <w:rPr>
          <w:rFonts w:ascii="Times New Roman" w:hAnsi="Times New Roman"/>
          <w:bCs/>
          <w:color w:val="26282F"/>
          <w:sz w:val="24"/>
          <w:szCs w:val="24"/>
        </w:rPr>
        <w:t xml:space="preserve">части затрат на уплату первоначального взноса (аванса) при заключении договора лизинга из бюджета </w:t>
      </w:r>
      <w:proofErr w:type="spellStart"/>
      <w:r w:rsidRPr="009C3D97">
        <w:rPr>
          <w:rFonts w:ascii="Times New Roman" w:hAnsi="Times New Roman"/>
          <w:bCs/>
          <w:color w:val="26282F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поселения»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56F7E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="00956F7E">
        <w:rPr>
          <w:rFonts w:ascii="Times New Roman" w:hAnsi="Times New Roman"/>
          <w:sz w:val="24"/>
          <w:szCs w:val="24"/>
        </w:rPr>
        <w:t xml:space="preserve"> с постановлением Правительства Ивановской области от 02.04.2018 № 76-п «О внесении изменений в постановление Правительства Ивановской области от 29.03.2017 № 107-п «Об утверждении Порядка предоставления и распределения субсидий из областного бюджета бюджетам муниципальных образований на поддержку субъектов малого и среднего предпринимательства»</w:t>
      </w:r>
      <w:r w:rsidRPr="009C3D97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Pr="009C3D97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городского поселения постановляет: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1. Внести следующие изменения в постановление  Администрации </w:t>
      </w:r>
      <w:proofErr w:type="spellStart"/>
      <w:r w:rsidRPr="009C3D97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городского поселения от </w:t>
      </w:r>
      <w:r>
        <w:rPr>
          <w:rFonts w:ascii="Times New Roman" w:hAnsi="Times New Roman"/>
          <w:sz w:val="24"/>
          <w:szCs w:val="24"/>
        </w:rPr>
        <w:t>21</w:t>
      </w:r>
      <w:r w:rsidRPr="009C3D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C3D9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C3D9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47</w:t>
      </w:r>
      <w:r w:rsidRPr="009C3D97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D97">
        <w:rPr>
          <w:rFonts w:ascii="Times New Roman" w:hAnsi="Times New Roman"/>
          <w:sz w:val="24"/>
          <w:szCs w:val="24"/>
        </w:rPr>
        <w:t xml:space="preserve">Порядка предоставления субсидий субъектам малого и среднего предпринимательства на возмещение </w:t>
      </w:r>
      <w:r w:rsidRPr="009C3D97">
        <w:rPr>
          <w:rFonts w:ascii="Times New Roman" w:hAnsi="Times New Roman"/>
          <w:bCs/>
          <w:color w:val="26282F"/>
          <w:sz w:val="24"/>
          <w:szCs w:val="24"/>
        </w:rPr>
        <w:t xml:space="preserve">части затрат на уплату первоначального взноса (аванса) при заключении договора лизинга из бюджета </w:t>
      </w:r>
      <w:proofErr w:type="spellStart"/>
      <w:r w:rsidRPr="009C3D97">
        <w:rPr>
          <w:rFonts w:ascii="Times New Roman" w:hAnsi="Times New Roman"/>
          <w:bCs/>
          <w:color w:val="26282F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поселения</w:t>
      </w:r>
      <w:r w:rsidRPr="009C3D97">
        <w:rPr>
          <w:rFonts w:ascii="Times New Roman" w:hAnsi="Times New Roman"/>
          <w:sz w:val="24"/>
          <w:szCs w:val="24"/>
        </w:rPr>
        <w:t>»:</w:t>
      </w:r>
    </w:p>
    <w:p w:rsidR="00161379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D97">
        <w:rPr>
          <w:rFonts w:ascii="Times New Roman" w:hAnsi="Times New Roman"/>
          <w:sz w:val="24"/>
          <w:szCs w:val="24"/>
        </w:rPr>
        <w:t>-</w:t>
      </w:r>
      <w:r w:rsidR="00956F7E">
        <w:rPr>
          <w:rFonts w:ascii="Times New Roman" w:hAnsi="Times New Roman"/>
          <w:sz w:val="24"/>
          <w:szCs w:val="24"/>
        </w:rPr>
        <w:t xml:space="preserve"> в подпункте </w:t>
      </w:r>
      <w:r>
        <w:rPr>
          <w:rFonts w:ascii="Times New Roman" w:hAnsi="Times New Roman"/>
          <w:sz w:val="24"/>
          <w:szCs w:val="24"/>
        </w:rPr>
        <w:t>2</w:t>
      </w:r>
      <w:r w:rsidR="00956F7E">
        <w:rPr>
          <w:rFonts w:ascii="Times New Roman" w:hAnsi="Times New Roman"/>
          <w:sz w:val="24"/>
          <w:szCs w:val="24"/>
        </w:rPr>
        <w:t xml:space="preserve">.8.2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D97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9C3D97">
        <w:rPr>
          <w:rFonts w:ascii="Times New Roman" w:hAnsi="Times New Roman"/>
          <w:sz w:val="24"/>
          <w:szCs w:val="24"/>
        </w:rPr>
        <w:t xml:space="preserve"> </w:t>
      </w:r>
      <w:r w:rsidR="00956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56F7E">
        <w:rPr>
          <w:rFonts w:ascii="Times New Roman" w:hAnsi="Times New Roman"/>
          <w:sz w:val="24"/>
          <w:szCs w:val="24"/>
        </w:rPr>
        <w:t>8</w:t>
      </w:r>
      <w:r w:rsidRPr="009C3D97">
        <w:rPr>
          <w:rFonts w:ascii="Times New Roman" w:hAnsi="Times New Roman"/>
          <w:sz w:val="24"/>
          <w:szCs w:val="24"/>
        </w:rPr>
        <w:t xml:space="preserve">. раздела </w:t>
      </w:r>
      <w:r w:rsidR="00956F7E">
        <w:rPr>
          <w:rFonts w:ascii="Times New Roman" w:hAnsi="Times New Roman"/>
          <w:sz w:val="24"/>
          <w:szCs w:val="24"/>
        </w:rPr>
        <w:t>2</w:t>
      </w:r>
      <w:r w:rsidRPr="009C3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56F7E">
        <w:rPr>
          <w:rFonts w:ascii="Times New Roman" w:hAnsi="Times New Roman"/>
          <w:sz w:val="24"/>
          <w:szCs w:val="24"/>
        </w:rPr>
        <w:t xml:space="preserve">Условия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D97">
        <w:rPr>
          <w:rFonts w:ascii="Times New Roman" w:hAnsi="Times New Roman"/>
          <w:sz w:val="24"/>
          <w:szCs w:val="24"/>
        </w:rPr>
        <w:t xml:space="preserve"> оказания поддержки СМСП в виде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»</w:t>
      </w:r>
      <w:r w:rsidRPr="009C3D97">
        <w:rPr>
          <w:rFonts w:ascii="Times New Roman" w:hAnsi="Times New Roman"/>
          <w:sz w:val="24"/>
          <w:szCs w:val="24"/>
        </w:rPr>
        <w:t xml:space="preserve"> </w:t>
      </w:r>
      <w:r w:rsidR="00956F7E">
        <w:rPr>
          <w:rFonts w:ascii="Times New Roman" w:hAnsi="Times New Roman"/>
          <w:sz w:val="24"/>
          <w:szCs w:val="24"/>
        </w:rPr>
        <w:t>цифру «1,5» заменить цифрой «0,5»;</w:t>
      </w:r>
      <w:proofErr w:type="gramEnd"/>
    </w:p>
    <w:p w:rsidR="00956F7E" w:rsidRPr="009C3D97" w:rsidRDefault="00956F7E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пункт 2.8.раздела 2 «Условия  </w:t>
      </w:r>
      <w:r w:rsidRPr="009C3D97">
        <w:rPr>
          <w:rFonts w:ascii="Times New Roman" w:hAnsi="Times New Roman"/>
          <w:sz w:val="24"/>
          <w:szCs w:val="24"/>
        </w:rPr>
        <w:t xml:space="preserve"> оказания поддержки СМСП в виде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» дополнить подпунктом 2.8.5 следующего содержания: «2.8.5 Максимальный размер субсидии составляет не более 1 млн. </w:t>
      </w:r>
      <w:proofErr w:type="gramEnd"/>
      <w:r>
        <w:rPr>
          <w:rFonts w:ascii="Times New Roman" w:hAnsi="Times New Roman"/>
          <w:sz w:val="24"/>
          <w:szCs w:val="24"/>
        </w:rPr>
        <w:t>руб. на одного получателя поддержки в течение года».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C3D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3D9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9C3D97">
        <w:rPr>
          <w:rFonts w:ascii="Times New Roman" w:hAnsi="Times New Roman"/>
          <w:sz w:val="24"/>
          <w:szCs w:val="24"/>
        </w:rPr>
        <w:t>Акифьеву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Е.В.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«Вестнике </w:t>
      </w:r>
      <w:proofErr w:type="spellStart"/>
      <w:r w:rsidRPr="009C3D97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городского поселения» и разместить на официальном сайте поселения.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D97">
        <w:rPr>
          <w:rFonts w:ascii="Times New Roman" w:hAnsi="Times New Roman"/>
          <w:sz w:val="24"/>
          <w:szCs w:val="24"/>
        </w:rPr>
        <w:t xml:space="preserve">4. Настоящее постановление  вступает в силу с момента опубликования в «Вестнике </w:t>
      </w:r>
      <w:proofErr w:type="spellStart"/>
      <w:r w:rsidRPr="009C3D97">
        <w:rPr>
          <w:rFonts w:ascii="Times New Roman" w:hAnsi="Times New Roman"/>
          <w:sz w:val="24"/>
          <w:szCs w:val="24"/>
        </w:rPr>
        <w:t>Колобовского</w:t>
      </w:r>
      <w:proofErr w:type="spellEnd"/>
      <w:r w:rsidRPr="009C3D97">
        <w:rPr>
          <w:rFonts w:ascii="Times New Roman" w:hAnsi="Times New Roman"/>
          <w:sz w:val="24"/>
          <w:szCs w:val="24"/>
        </w:rPr>
        <w:t xml:space="preserve"> городского поселения». </w:t>
      </w:r>
    </w:p>
    <w:p w:rsidR="00161379" w:rsidRPr="009C3D97" w:rsidRDefault="00161379" w:rsidP="0016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379" w:rsidRDefault="00161379" w:rsidP="0016137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161379" w:rsidRPr="009C3D97" w:rsidRDefault="00956F7E" w:rsidP="0016137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Заместитель главы администрации                                        </w:t>
      </w:r>
      <w:proofErr w:type="spellStart"/>
      <w:r>
        <w:rPr>
          <w:rFonts w:ascii="Times New Roman" w:hAnsi="Times New Roman"/>
          <w:bCs/>
          <w:color w:val="26282F"/>
          <w:sz w:val="24"/>
          <w:szCs w:val="24"/>
        </w:rPr>
        <w:t>Е.В.Акифьева</w:t>
      </w:r>
      <w:proofErr w:type="spellEnd"/>
    </w:p>
    <w:p w:rsidR="00161379" w:rsidRPr="009C3D97" w:rsidRDefault="00161379" w:rsidP="00161379">
      <w:pPr>
        <w:spacing w:before="108" w:after="108"/>
        <w:jc w:val="both"/>
        <w:outlineLvl w:val="0"/>
        <w:rPr>
          <w:rFonts w:cs="Arial"/>
          <w:b/>
          <w:bCs/>
          <w:color w:val="26282F"/>
          <w:sz w:val="24"/>
          <w:szCs w:val="24"/>
        </w:rPr>
      </w:pPr>
      <w:r w:rsidRPr="009C3D97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        </w:t>
      </w:r>
    </w:p>
    <w:p w:rsidR="00777158" w:rsidRDefault="00777158"/>
    <w:sectPr w:rsidR="00777158" w:rsidSect="0077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1379"/>
    <w:rsid w:val="00121A6B"/>
    <w:rsid w:val="00161379"/>
    <w:rsid w:val="00777158"/>
    <w:rsid w:val="0095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37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2018-04-13T12:03:00Z</cp:lastPrinted>
  <dcterms:created xsi:type="dcterms:W3CDTF">2018-04-13T11:22:00Z</dcterms:created>
  <dcterms:modified xsi:type="dcterms:W3CDTF">2018-04-13T12:07:00Z</dcterms:modified>
</cp:coreProperties>
</file>