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BF" w:rsidRDefault="005E70BF" w:rsidP="005E70BF">
      <w:pPr>
        <w:ind w:left="540"/>
        <w:jc w:val="center"/>
      </w:pPr>
      <w:r>
        <w:rPr>
          <w:b/>
          <w:bCs/>
          <w:sz w:val="28"/>
        </w:rPr>
        <w:t>РОССИЙСКАЯ ФЕДЕРАЦИЯ</w:t>
      </w:r>
    </w:p>
    <w:p w:rsidR="005E70BF" w:rsidRPr="00217AB2" w:rsidRDefault="005E70BF" w:rsidP="005E70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E70BF" w:rsidRDefault="005E70BF" w:rsidP="005E70BF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E70BF" w:rsidRDefault="005E70BF" w:rsidP="005E70BF">
      <w:pPr>
        <w:pStyle w:val="a3"/>
      </w:pPr>
    </w:p>
    <w:p w:rsidR="005E70BF" w:rsidRPr="00217AB2" w:rsidRDefault="005E70BF" w:rsidP="005E70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E70BF" w:rsidRPr="00217AB2" w:rsidRDefault="005E70BF" w:rsidP="005E70BF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E70BF" w:rsidRPr="00217AB2" w:rsidRDefault="005E70BF" w:rsidP="005E70BF">
      <w:pPr>
        <w:pStyle w:val="a3"/>
        <w:jc w:val="center"/>
        <w:rPr>
          <w:b w:val="0"/>
          <w:bCs w:val="0"/>
          <w:sz w:val="28"/>
          <w:szCs w:val="28"/>
        </w:rPr>
      </w:pPr>
    </w:p>
    <w:p w:rsidR="005E70BF" w:rsidRDefault="005E70BF" w:rsidP="005E70BF">
      <w:pPr>
        <w:pStyle w:val="a3"/>
        <w:jc w:val="center"/>
      </w:pPr>
      <w:r>
        <w:t xml:space="preserve">от  </w:t>
      </w:r>
      <w:r w:rsidR="00231B51">
        <w:t>22.01.</w:t>
      </w:r>
      <w:r>
        <w:t xml:space="preserve">2021 года  № </w:t>
      </w:r>
      <w:r w:rsidR="00231B51">
        <w:t>11</w:t>
      </w:r>
    </w:p>
    <w:p w:rsidR="005E70BF" w:rsidRDefault="005E70BF" w:rsidP="005E70BF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E70BF" w:rsidRDefault="005E70BF" w:rsidP="005E70BF"/>
    <w:p w:rsidR="005E70BF" w:rsidRDefault="005E70BF" w:rsidP="008E5F4C">
      <w:pPr>
        <w:tabs>
          <w:tab w:val="left" w:pos="7513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требованиях к местам и способам разведения</w:t>
      </w:r>
      <w:r w:rsidR="008E5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костров, использования открытого огня для</w:t>
      </w:r>
      <w:r w:rsidR="008E5F4C">
        <w:rPr>
          <w:sz w:val="26"/>
          <w:szCs w:val="26"/>
        </w:rPr>
        <w:t xml:space="preserve"> </w:t>
      </w:r>
      <w:r>
        <w:rPr>
          <w:sz w:val="26"/>
          <w:szCs w:val="26"/>
        </w:rPr>
        <w:t>приготовления пищи вне специально отведенных</w:t>
      </w:r>
      <w:r w:rsidR="008E5F4C">
        <w:rPr>
          <w:sz w:val="26"/>
          <w:szCs w:val="26"/>
        </w:rPr>
        <w:t xml:space="preserve"> </w:t>
      </w:r>
      <w:r>
        <w:rPr>
          <w:sz w:val="26"/>
          <w:szCs w:val="26"/>
        </w:rPr>
        <w:t>и оборудованных для этого мест, а также сжигания</w:t>
      </w:r>
      <w:r w:rsidR="008E5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мусора, травы, листвы и иных отходов, материалов</w:t>
      </w:r>
    </w:p>
    <w:p w:rsidR="005E70BF" w:rsidRDefault="005E70BF" w:rsidP="008E5F4C">
      <w:pPr>
        <w:tabs>
          <w:tab w:val="left" w:pos="7513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или изделий на территории населенных пунктов </w:t>
      </w:r>
      <w:r w:rsidR="008E5F4C">
        <w:rPr>
          <w:sz w:val="26"/>
          <w:szCs w:val="26"/>
        </w:rPr>
        <w:t xml:space="preserve"> </w:t>
      </w:r>
      <w:r>
        <w:rPr>
          <w:sz w:val="26"/>
          <w:szCs w:val="26"/>
        </w:rPr>
        <w:t>Колобовского городского</w:t>
      </w:r>
      <w:r w:rsidR="008E5F4C">
        <w:rPr>
          <w:sz w:val="26"/>
          <w:szCs w:val="26"/>
        </w:rPr>
        <w:t xml:space="preserve"> поселения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руководствуясь Уставом </w:t>
      </w:r>
      <w:r w:rsidR="008E5F4C">
        <w:rPr>
          <w:sz w:val="26"/>
          <w:szCs w:val="26"/>
        </w:rPr>
        <w:t>Колобовского городского поселения Шуйского муниципального района Ивановской области</w:t>
      </w:r>
      <w:r>
        <w:rPr>
          <w:sz w:val="26"/>
          <w:szCs w:val="26"/>
        </w:rPr>
        <w:t xml:space="preserve">, Администрация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8E5F4C">
        <w:rPr>
          <w:sz w:val="26"/>
          <w:szCs w:val="26"/>
        </w:rPr>
        <w:t xml:space="preserve">Колобовского городского </w:t>
      </w:r>
      <w:r>
        <w:rPr>
          <w:sz w:val="26"/>
          <w:szCs w:val="26"/>
        </w:rPr>
        <w:t>поселения согласно приложению к настоящему постановлению.</w:t>
      </w:r>
    </w:p>
    <w:p w:rsidR="005E70BF" w:rsidRDefault="008E5F4C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70BF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постановление в официальном издании «Вестник Колобовского городского поселения» и разместить на официальном сайте поселения</w:t>
      </w:r>
      <w:r w:rsidR="005E70BF">
        <w:rPr>
          <w:sz w:val="26"/>
          <w:szCs w:val="26"/>
        </w:rPr>
        <w:t>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E5F4C">
        <w:rPr>
          <w:sz w:val="26"/>
          <w:szCs w:val="26"/>
        </w:rPr>
        <w:t>Колобовского</w:t>
      </w:r>
    </w:p>
    <w:p w:rsidR="005E70BF" w:rsidRDefault="008E5F4C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8E5F4C" w:rsidRDefault="008E5F4C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</w:p>
    <w:p w:rsidR="008E5F4C" w:rsidRDefault="008E5F4C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</w:p>
    <w:p w:rsidR="008E5F4C" w:rsidRDefault="008E5F4C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E70BF" w:rsidRDefault="005E70BF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5E70BF" w:rsidRDefault="005E70BF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r w:rsidR="008E5F4C">
        <w:rPr>
          <w:sz w:val="26"/>
          <w:szCs w:val="26"/>
        </w:rPr>
        <w:t>Колобовского</w:t>
      </w:r>
    </w:p>
    <w:p w:rsidR="005E70BF" w:rsidRDefault="005E70BF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5F4C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</w:p>
    <w:p w:rsidR="005E70BF" w:rsidRDefault="005E70BF" w:rsidP="005E70BF">
      <w:pPr>
        <w:tabs>
          <w:tab w:val="left" w:pos="751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1B51">
        <w:rPr>
          <w:sz w:val="26"/>
          <w:szCs w:val="26"/>
        </w:rPr>
        <w:t>22.01.</w:t>
      </w:r>
      <w:r>
        <w:rPr>
          <w:sz w:val="26"/>
          <w:szCs w:val="26"/>
        </w:rPr>
        <w:t xml:space="preserve">2021 года № </w:t>
      </w:r>
      <w:bookmarkStart w:id="0" w:name="_GoBack"/>
      <w:bookmarkEnd w:id="0"/>
      <w:r w:rsidR="00231B51">
        <w:rPr>
          <w:sz w:val="26"/>
          <w:szCs w:val="26"/>
        </w:rPr>
        <w:t>11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</w:p>
    <w:p w:rsidR="005E70BF" w:rsidRDefault="005E70BF" w:rsidP="005E70BF">
      <w:pPr>
        <w:tabs>
          <w:tab w:val="left" w:pos="7513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Настоящие Требования приняты в целях обеспечения мер пожарной безопасности в границах населенных пунктов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На землях общего пользования населенных пунктов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поселения, а также на территориях частных домовладений, расположенных на территориях населенных пунктов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</w:t>
      </w:r>
      <w:proofErr w:type="gramEnd"/>
      <w:r>
        <w:rPr>
          <w:sz w:val="26"/>
          <w:szCs w:val="26"/>
        </w:rPr>
        <w:t xml:space="preserve"> строений составляет не менее 50 метров.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>
        <w:rPr>
          <w:sz w:val="26"/>
          <w:szCs w:val="26"/>
        </w:rPr>
        <w:t xml:space="preserve"> не более 1 куб. метра;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нераспространением горения (тления) за пределы радиуса использования открытого огня.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на торфяных почвах;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под кронами деревьев;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при установлении на соответствующей территории особого противопожарного режима;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в емкостях, стенки которых имеют огненный сквозной прогар;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 скорости ветра, превышающей значение пяти метров в секунду, если открытый огонь используется без металлической емкости или емкости, </w:t>
      </w:r>
      <w:r>
        <w:rPr>
          <w:sz w:val="26"/>
          <w:szCs w:val="26"/>
        </w:rPr>
        <w:lastRenderedPageBreak/>
        <w:t>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7) при скорости ветра, превышающей значение 10 метров в секунду.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оставлять место очага горения без присмотра до полного прекращения горения, включая тление;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располагать легковоспламеняющиеся и горючие жидкости, а также горючие материалы вблизи очага горения.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5E70BF" w:rsidRDefault="005E70BF" w:rsidP="005E70BF">
      <w:pPr>
        <w:tabs>
          <w:tab w:val="left" w:pos="751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В период введения особого противопожарного режима</w:t>
      </w:r>
      <w:r w:rsidR="008E5F4C">
        <w:rPr>
          <w:sz w:val="26"/>
          <w:szCs w:val="26"/>
        </w:rPr>
        <w:t>,</w:t>
      </w:r>
      <w:r>
        <w:rPr>
          <w:sz w:val="26"/>
          <w:szCs w:val="26"/>
        </w:rPr>
        <w:t xml:space="preserve"> на территории </w:t>
      </w:r>
      <w:r w:rsidR="008E5F4C">
        <w:rPr>
          <w:sz w:val="26"/>
          <w:szCs w:val="26"/>
        </w:rPr>
        <w:t>Колобовского городского</w:t>
      </w:r>
      <w:r>
        <w:rPr>
          <w:sz w:val="26"/>
          <w:szCs w:val="26"/>
        </w:rPr>
        <w:t xml:space="preserve">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5E70BF" w:rsidRDefault="005E70BF" w:rsidP="005E70BF"/>
    <w:p w:rsidR="00C87FE6" w:rsidRDefault="00C87FE6"/>
    <w:sectPr w:rsidR="00C87FE6" w:rsidSect="00C8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BF"/>
    <w:rsid w:val="00231B51"/>
    <w:rsid w:val="005E70BF"/>
    <w:rsid w:val="008E5F4C"/>
    <w:rsid w:val="00C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0BF"/>
    <w:rPr>
      <w:b/>
      <w:bCs/>
    </w:rPr>
  </w:style>
  <w:style w:type="character" w:customStyle="1" w:styleId="a4">
    <w:name w:val="Основной текст Знак"/>
    <w:basedOn w:val="a0"/>
    <w:link w:val="a3"/>
    <w:rsid w:val="005E7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2021-06-24T05:14:00Z</dcterms:created>
  <dcterms:modified xsi:type="dcterms:W3CDTF">2021-06-24T05:31:00Z</dcterms:modified>
</cp:coreProperties>
</file>