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4E" w:rsidRPr="00F83940" w:rsidRDefault="00C6304E" w:rsidP="00C6304E">
      <w:pPr>
        <w:tabs>
          <w:tab w:val="left" w:pos="900"/>
        </w:tabs>
        <w:ind w:firstLine="709"/>
        <w:jc w:val="center"/>
        <w:rPr>
          <w:b/>
          <w:sz w:val="26"/>
          <w:szCs w:val="26"/>
        </w:rPr>
      </w:pPr>
      <w:r w:rsidRPr="00F83940">
        <w:rPr>
          <w:b/>
          <w:sz w:val="26"/>
          <w:szCs w:val="26"/>
        </w:rPr>
        <w:t xml:space="preserve">Пояснительная записка </w:t>
      </w:r>
      <w:r w:rsidR="00A2257F" w:rsidRPr="00F83940">
        <w:rPr>
          <w:b/>
          <w:sz w:val="26"/>
          <w:szCs w:val="26"/>
        </w:rPr>
        <w:t>к прогнозу социально-экономического развития Колобовского городского поселения на 202</w:t>
      </w:r>
      <w:r w:rsidR="007D66E3" w:rsidRPr="00F83940">
        <w:rPr>
          <w:b/>
          <w:sz w:val="26"/>
          <w:szCs w:val="26"/>
        </w:rPr>
        <w:t>1</w:t>
      </w:r>
      <w:r w:rsidR="00A2257F" w:rsidRPr="00F83940">
        <w:rPr>
          <w:b/>
          <w:sz w:val="26"/>
          <w:szCs w:val="26"/>
        </w:rPr>
        <w:t xml:space="preserve"> год и на период до 202</w:t>
      </w:r>
      <w:r w:rsidR="007D66E3" w:rsidRPr="00F83940">
        <w:rPr>
          <w:b/>
          <w:sz w:val="26"/>
          <w:szCs w:val="26"/>
        </w:rPr>
        <w:t>3</w:t>
      </w:r>
      <w:r w:rsidR="00A2257F" w:rsidRPr="00F83940">
        <w:rPr>
          <w:b/>
          <w:sz w:val="26"/>
          <w:szCs w:val="26"/>
        </w:rPr>
        <w:t xml:space="preserve"> года</w:t>
      </w:r>
    </w:p>
    <w:p w:rsidR="00C6304E" w:rsidRPr="00F83940" w:rsidRDefault="00C6304E" w:rsidP="00C6304E">
      <w:pPr>
        <w:tabs>
          <w:tab w:val="left" w:pos="900"/>
        </w:tabs>
        <w:ind w:firstLine="709"/>
        <w:jc w:val="center"/>
        <w:rPr>
          <w:b/>
          <w:i/>
          <w:sz w:val="26"/>
          <w:szCs w:val="26"/>
        </w:rPr>
      </w:pPr>
    </w:p>
    <w:p w:rsidR="00C6304E" w:rsidRPr="00F83940" w:rsidRDefault="00C6304E" w:rsidP="00C6304E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 w:rsidRPr="00F83940">
        <w:rPr>
          <w:b/>
          <w:sz w:val="26"/>
          <w:szCs w:val="26"/>
        </w:rPr>
        <w:t xml:space="preserve">1. Общая оценка социально-экономической ситуации </w:t>
      </w:r>
    </w:p>
    <w:p w:rsidR="00C6304E" w:rsidRPr="00F83940" w:rsidRDefault="00C6304E" w:rsidP="00C6304E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>По состоянию на 01.01.20</w:t>
      </w:r>
      <w:r w:rsidR="007D66E3" w:rsidRPr="00F83940">
        <w:rPr>
          <w:sz w:val="26"/>
          <w:szCs w:val="26"/>
        </w:rPr>
        <w:t>20</w:t>
      </w:r>
      <w:r w:rsidRPr="00F83940">
        <w:rPr>
          <w:sz w:val="26"/>
          <w:szCs w:val="26"/>
        </w:rPr>
        <w:t xml:space="preserve"> г. численность населения муниципального образования в целом составила </w:t>
      </w:r>
      <w:r w:rsidR="00C56A3D" w:rsidRPr="00F83940">
        <w:rPr>
          <w:sz w:val="26"/>
          <w:szCs w:val="26"/>
        </w:rPr>
        <w:t>3446</w:t>
      </w:r>
      <w:r w:rsidRPr="00F83940">
        <w:rPr>
          <w:color w:val="FF0000"/>
          <w:sz w:val="26"/>
          <w:szCs w:val="26"/>
        </w:rPr>
        <w:t xml:space="preserve"> </w:t>
      </w:r>
      <w:r w:rsidRPr="00F83940">
        <w:rPr>
          <w:sz w:val="26"/>
          <w:szCs w:val="26"/>
        </w:rPr>
        <w:t>человек.</w:t>
      </w:r>
    </w:p>
    <w:p w:rsidR="00C56A3D" w:rsidRPr="00F83940" w:rsidRDefault="00C6304E" w:rsidP="00C56A3D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Численность населения поселка городского типа </w:t>
      </w:r>
      <w:proofErr w:type="spellStart"/>
      <w:r w:rsidRPr="00F83940">
        <w:rPr>
          <w:sz w:val="26"/>
          <w:szCs w:val="26"/>
        </w:rPr>
        <w:t>Колобово</w:t>
      </w:r>
      <w:proofErr w:type="spellEnd"/>
      <w:r w:rsidRPr="00F83940">
        <w:rPr>
          <w:sz w:val="26"/>
          <w:szCs w:val="26"/>
        </w:rPr>
        <w:t xml:space="preserve"> на 01.01.20</w:t>
      </w:r>
      <w:r w:rsidR="00C56A3D" w:rsidRPr="00F83940">
        <w:rPr>
          <w:sz w:val="26"/>
          <w:szCs w:val="26"/>
        </w:rPr>
        <w:t>20</w:t>
      </w:r>
      <w:r w:rsidRPr="00F83940">
        <w:rPr>
          <w:sz w:val="26"/>
          <w:szCs w:val="26"/>
        </w:rPr>
        <w:t xml:space="preserve"> г. - </w:t>
      </w:r>
      <w:r w:rsidR="00C56A3D" w:rsidRPr="00F83940">
        <w:rPr>
          <w:sz w:val="26"/>
          <w:szCs w:val="26"/>
        </w:rPr>
        <w:t>2376</w:t>
      </w:r>
      <w:r w:rsidRPr="00F83940">
        <w:rPr>
          <w:sz w:val="26"/>
          <w:szCs w:val="26"/>
        </w:rPr>
        <w:t xml:space="preserve"> человек, численность населения в сельских населенных пунктах – </w:t>
      </w:r>
      <w:r w:rsidR="00C56A3D" w:rsidRPr="00F83940">
        <w:rPr>
          <w:sz w:val="26"/>
          <w:szCs w:val="26"/>
        </w:rPr>
        <w:t>1070</w:t>
      </w:r>
      <w:r w:rsidRPr="00F83940">
        <w:rPr>
          <w:sz w:val="26"/>
          <w:szCs w:val="26"/>
        </w:rPr>
        <w:t xml:space="preserve"> человек.</w:t>
      </w:r>
      <w:r w:rsidR="00C56A3D" w:rsidRPr="00F83940">
        <w:rPr>
          <w:sz w:val="26"/>
          <w:szCs w:val="26"/>
        </w:rPr>
        <w:t xml:space="preserve"> </w:t>
      </w:r>
      <w:r w:rsidRPr="00F83940">
        <w:rPr>
          <w:sz w:val="26"/>
          <w:szCs w:val="26"/>
        </w:rPr>
        <w:t>Социально-экономическое развитие поселка определяется деятельностью градообразующего предприятия –</w:t>
      </w:r>
      <w:r w:rsidR="00C56A3D" w:rsidRPr="00F83940">
        <w:rPr>
          <w:sz w:val="26"/>
          <w:szCs w:val="26"/>
        </w:rPr>
        <w:t xml:space="preserve">  ООО «Кадры» о</w:t>
      </w:r>
      <w:r w:rsidR="00C56A3D" w:rsidRPr="00F83940">
        <w:rPr>
          <w:bCs/>
          <w:sz w:val="26"/>
          <w:szCs w:val="26"/>
        </w:rPr>
        <w:t>бособленного подразделения «</w:t>
      </w:r>
      <w:proofErr w:type="spellStart"/>
      <w:r w:rsidR="00C56A3D" w:rsidRPr="00F83940">
        <w:rPr>
          <w:bCs/>
          <w:sz w:val="26"/>
          <w:szCs w:val="26"/>
        </w:rPr>
        <w:t>Колобовская</w:t>
      </w:r>
      <w:proofErr w:type="spellEnd"/>
      <w:r w:rsidR="00C56A3D" w:rsidRPr="00F83940">
        <w:rPr>
          <w:bCs/>
          <w:sz w:val="26"/>
          <w:szCs w:val="26"/>
        </w:rPr>
        <w:t xml:space="preserve"> текстильная фабрика», работающего в едином производственном цикле с ИП Бубнов А.Ю. </w:t>
      </w:r>
      <w:proofErr w:type="gramStart"/>
      <w:r w:rsidR="00C56A3D" w:rsidRPr="00F83940">
        <w:rPr>
          <w:bCs/>
          <w:sz w:val="26"/>
          <w:szCs w:val="26"/>
        </w:rPr>
        <w:t>и ООО</w:t>
      </w:r>
      <w:proofErr w:type="gramEnd"/>
      <w:r w:rsidR="00C56A3D" w:rsidRPr="00F83940">
        <w:rPr>
          <w:bCs/>
          <w:sz w:val="26"/>
          <w:szCs w:val="26"/>
        </w:rPr>
        <w:t xml:space="preserve"> «Возрождение».</w:t>
      </w:r>
      <w:r w:rsidR="00C56A3D" w:rsidRPr="00F83940">
        <w:rPr>
          <w:sz w:val="26"/>
          <w:szCs w:val="26"/>
        </w:rPr>
        <w:t xml:space="preserve"> Основной вид деятельности - производство суровых тканей.</w:t>
      </w:r>
    </w:p>
    <w:p w:rsidR="00C56A3D" w:rsidRPr="00F83940" w:rsidRDefault="00C56A3D" w:rsidP="00C56A3D">
      <w:pPr>
        <w:jc w:val="both"/>
        <w:rPr>
          <w:sz w:val="26"/>
          <w:szCs w:val="26"/>
        </w:rPr>
      </w:pPr>
      <w:r w:rsidRPr="00F83940">
        <w:rPr>
          <w:sz w:val="26"/>
          <w:szCs w:val="26"/>
        </w:rPr>
        <w:t>Демографическая ситуация в поселении так же, как в целом по России, характеризуется снижением численности населения по причине естественной  убыли населения.</w:t>
      </w:r>
    </w:p>
    <w:p w:rsidR="00C56A3D" w:rsidRPr="00F83940" w:rsidRDefault="00C56A3D" w:rsidP="00C56A3D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 За 1 полугодие 2020 года на территорию поселения прибыло 56 человек, в том числе 14 человек  родившиеся, убыло 97 человек, в том числе 26 человек умершие. </w:t>
      </w:r>
    </w:p>
    <w:p w:rsidR="00C6304E" w:rsidRPr="00F83940" w:rsidRDefault="00C56A3D" w:rsidP="00C56A3D">
      <w:pPr>
        <w:ind w:firstLine="680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 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b/>
          <w:sz w:val="26"/>
          <w:szCs w:val="26"/>
        </w:rPr>
      </w:pPr>
      <w:r w:rsidRPr="00F83940">
        <w:rPr>
          <w:b/>
          <w:sz w:val="26"/>
          <w:szCs w:val="26"/>
        </w:rPr>
        <w:t xml:space="preserve">2. Общая информация о градообразующей организации 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56A3D" w:rsidRPr="00F83940" w:rsidRDefault="00C56A3D" w:rsidP="00C56A3D">
      <w:pPr>
        <w:ind w:firstLine="709"/>
        <w:jc w:val="both"/>
        <w:rPr>
          <w:sz w:val="26"/>
          <w:szCs w:val="26"/>
        </w:rPr>
      </w:pPr>
      <w:proofErr w:type="gramStart"/>
      <w:r w:rsidRPr="00F83940">
        <w:rPr>
          <w:sz w:val="26"/>
          <w:szCs w:val="26"/>
        </w:rPr>
        <w:t>На территории Колобовского городского поселения Шуйского муниципального района единственным градообразующим предприятием являлась ОАО «</w:t>
      </w:r>
      <w:proofErr w:type="spellStart"/>
      <w:r w:rsidRPr="00F83940">
        <w:rPr>
          <w:sz w:val="26"/>
          <w:szCs w:val="26"/>
        </w:rPr>
        <w:t>Колобовская</w:t>
      </w:r>
      <w:proofErr w:type="spellEnd"/>
      <w:r w:rsidRPr="00F83940">
        <w:rPr>
          <w:sz w:val="26"/>
          <w:szCs w:val="26"/>
        </w:rPr>
        <w:t xml:space="preserve"> ткацкая фабрика» (с 10.06.2013г – </w:t>
      </w:r>
      <w:proofErr w:type="spellStart"/>
      <w:r w:rsidRPr="00F83940">
        <w:rPr>
          <w:sz w:val="26"/>
          <w:szCs w:val="26"/>
        </w:rPr>
        <w:t>Колобовский</w:t>
      </w:r>
      <w:proofErr w:type="spellEnd"/>
      <w:r w:rsidRPr="00F83940">
        <w:rPr>
          <w:sz w:val="26"/>
          <w:szCs w:val="26"/>
        </w:rPr>
        <w:t xml:space="preserve"> филиал ООО «Руса», с 01.03.2015 – </w:t>
      </w:r>
      <w:proofErr w:type="spellStart"/>
      <w:r w:rsidRPr="00F83940">
        <w:rPr>
          <w:sz w:val="26"/>
          <w:szCs w:val="26"/>
        </w:rPr>
        <w:t>Колобовский</w:t>
      </w:r>
      <w:proofErr w:type="spellEnd"/>
      <w:r w:rsidRPr="00F83940">
        <w:rPr>
          <w:sz w:val="26"/>
          <w:szCs w:val="26"/>
        </w:rPr>
        <w:t xml:space="preserve"> участок №2 ЗАО «Максима-стиль»), с 07.09.2015 - ООО «ПП «Фабрика Красина» обособленное структурное подразделение «</w:t>
      </w:r>
      <w:proofErr w:type="spellStart"/>
      <w:r w:rsidRPr="00F83940">
        <w:rPr>
          <w:sz w:val="26"/>
          <w:szCs w:val="26"/>
        </w:rPr>
        <w:t>Колобовская</w:t>
      </w:r>
      <w:proofErr w:type="spellEnd"/>
      <w:r w:rsidRPr="00F83940">
        <w:rPr>
          <w:sz w:val="26"/>
          <w:szCs w:val="26"/>
        </w:rPr>
        <w:t xml:space="preserve"> текстильная фабрика», с 01.11.2017 года - ООО «Фабрика Красина» обособленное  подразделение «</w:t>
      </w:r>
      <w:proofErr w:type="spellStart"/>
      <w:r w:rsidRPr="00F83940">
        <w:rPr>
          <w:sz w:val="26"/>
          <w:szCs w:val="26"/>
        </w:rPr>
        <w:t>Колобовская</w:t>
      </w:r>
      <w:proofErr w:type="spellEnd"/>
      <w:r w:rsidRPr="00F83940">
        <w:rPr>
          <w:sz w:val="26"/>
          <w:szCs w:val="26"/>
        </w:rPr>
        <w:t xml:space="preserve"> текстильная фабрика», с 01.09.2018 года - ООО «</w:t>
      </w:r>
      <w:proofErr w:type="spellStart"/>
      <w:r w:rsidRPr="00F83940">
        <w:rPr>
          <w:sz w:val="26"/>
          <w:szCs w:val="26"/>
        </w:rPr>
        <w:t>Старовичугская</w:t>
      </w:r>
      <w:proofErr w:type="spellEnd"/>
      <w:r w:rsidRPr="00F83940">
        <w:rPr>
          <w:sz w:val="26"/>
          <w:szCs w:val="26"/>
        </w:rPr>
        <w:t xml:space="preserve"> мануфактура» ОП</w:t>
      </w:r>
      <w:proofErr w:type="gramEnd"/>
      <w:r w:rsidRPr="00F83940">
        <w:rPr>
          <w:sz w:val="26"/>
          <w:szCs w:val="26"/>
        </w:rPr>
        <w:t xml:space="preserve"> «</w:t>
      </w:r>
      <w:proofErr w:type="spellStart"/>
      <w:r w:rsidRPr="00F83940">
        <w:rPr>
          <w:sz w:val="26"/>
          <w:szCs w:val="26"/>
        </w:rPr>
        <w:t>Колобовская</w:t>
      </w:r>
      <w:proofErr w:type="spellEnd"/>
      <w:r w:rsidRPr="00F83940">
        <w:rPr>
          <w:sz w:val="26"/>
          <w:szCs w:val="26"/>
        </w:rPr>
        <w:t xml:space="preserve"> текстильная фабрика», с 01.10.2019 года: ООО «Кадры» ОП «</w:t>
      </w:r>
      <w:proofErr w:type="spellStart"/>
      <w:r w:rsidRPr="00F83940">
        <w:rPr>
          <w:sz w:val="26"/>
          <w:szCs w:val="26"/>
        </w:rPr>
        <w:t>Колобовская</w:t>
      </w:r>
      <w:proofErr w:type="spellEnd"/>
      <w:r w:rsidRPr="00F83940">
        <w:rPr>
          <w:sz w:val="26"/>
          <w:szCs w:val="26"/>
        </w:rPr>
        <w:t xml:space="preserve"> текстильная фабрика», ИП Бубнов А.Ю. </w:t>
      </w:r>
      <w:proofErr w:type="gramStart"/>
      <w:r w:rsidRPr="00F83940">
        <w:rPr>
          <w:sz w:val="26"/>
          <w:szCs w:val="26"/>
        </w:rPr>
        <w:t>и ООО</w:t>
      </w:r>
      <w:proofErr w:type="gramEnd"/>
      <w:r w:rsidRPr="00F83940">
        <w:rPr>
          <w:sz w:val="26"/>
          <w:szCs w:val="26"/>
        </w:rPr>
        <w:t xml:space="preserve"> «Возрождение» работают в едином производственном цикле.  Постановлением Ивановской областной Думы от 30.04.2009 №123 ОАО «</w:t>
      </w:r>
      <w:proofErr w:type="spellStart"/>
      <w:r w:rsidRPr="00F83940">
        <w:rPr>
          <w:sz w:val="26"/>
          <w:szCs w:val="26"/>
        </w:rPr>
        <w:t>Колобовская</w:t>
      </w:r>
      <w:proofErr w:type="spellEnd"/>
      <w:r w:rsidRPr="00F83940">
        <w:rPr>
          <w:sz w:val="26"/>
          <w:szCs w:val="26"/>
        </w:rPr>
        <w:t xml:space="preserve"> ткацкая фабрика» исключена из списка градообразующих предприятий, расположенных на территории Ивановской области. </w:t>
      </w:r>
    </w:p>
    <w:p w:rsidR="00C56A3D" w:rsidRPr="00F83940" w:rsidRDefault="00C56A3D" w:rsidP="00C56A3D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За 9 месяцев  2020 года на текстильном предприятии произведено  хлопчатобумажных суровых тканей </w:t>
      </w:r>
      <w:r w:rsidR="00E6647B" w:rsidRPr="00F83940">
        <w:rPr>
          <w:sz w:val="26"/>
          <w:szCs w:val="26"/>
        </w:rPr>
        <w:t>20124,98</w:t>
      </w:r>
      <w:r w:rsidRPr="00F83940">
        <w:rPr>
          <w:sz w:val="26"/>
          <w:szCs w:val="26"/>
        </w:rPr>
        <w:t xml:space="preserve"> тыс. п.м.</w:t>
      </w:r>
      <w:proofErr w:type="gramStart"/>
      <w:r w:rsidRPr="00F83940">
        <w:rPr>
          <w:sz w:val="26"/>
          <w:szCs w:val="26"/>
        </w:rPr>
        <w:t xml:space="preserve">( </w:t>
      </w:r>
      <w:proofErr w:type="gramEnd"/>
      <w:r w:rsidR="00E6647B" w:rsidRPr="00F83940">
        <w:rPr>
          <w:sz w:val="26"/>
          <w:szCs w:val="26"/>
        </w:rPr>
        <w:t>104547,89</w:t>
      </w:r>
      <w:r w:rsidRPr="00F83940">
        <w:rPr>
          <w:sz w:val="26"/>
          <w:szCs w:val="26"/>
        </w:rPr>
        <w:t xml:space="preserve"> тыс. руб.)</w:t>
      </w:r>
    </w:p>
    <w:p w:rsidR="00C56A3D" w:rsidRPr="00F83940" w:rsidRDefault="00C56A3D" w:rsidP="00C56A3D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>Численность работников градообразующей организации составляет в 2015 году- 250 человек, 2016 – 291 человек, 2017 – 295 человек, 2018 год – 278 человек, 2019 год – 271 человек.</w:t>
      </w:r>
    </w:p>
    <w:p w:rsidR="00C56A3D" w:rsidRPr="00F83940" w:rsidRDefault="00C56A3D" w:rsidP="00C56A3D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>Уровень оплаты труда  составлял в 2015 году- 5200 руб., в 2016 – 5155,6 руб., в 2017 – 6351,9 руб., в 2018 – 10161,8 руб., в 2019 – 11300 руб.</w:t>
      </w:r>
    </w:p>
    <w:p w:rsidR="00C56A3D" w:rsidRPr="00F83940" w:rsidRDefault="00C56A3D" w:rsidP="00C56A3D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>Высвобождение работников не планируется.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b/>
          <w:sz w:val="26"/>
          <w:szCs w:val="26"/>
        </w:rPr>
      </w:pPr>
      <w:r w:rsidRPr="00F83940">
        <w:rPr>
          <w:b/>
          <w:sz w:val="26"/>
          <w:szCs w:val="26"/>
        </w:rPr>
        <w:t xml:space="preserve">3. Общая оценка органами власти субъекта Российской Федерации состояния экономики и социальной сферы и основные ожидаемые тенденции </w:t>
      </w:r>
      <w:r w:rsidRPr="00F83940">
        <w:rPr>
          <w:b/>
          <w:sz w:val="26"/>
          <w:szCs w:val="26"/>
        </w:rPr>
        <w:lastRenderedPageBreak/>
        <w:t>его развития, в том числе с учетом деятельности градообразующей организации</w:t>
      </w:r>
    </w:p>
    <w:p w:rsidR="00E6647B" w:rsidRPr="00F83940" w:rsidRDefault="00E6647B" w:rsidP="00E6647B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>Повышение уровня заработной платы, как в промышленности, так и в организациях бюджетной сферы, стабильная работа градообразующего предприяти</w:t>
      </w:r>
      <w:proofErr w:type="gramStart"/>
      <w:r w:rsidRPr="00F83940">
        <w:rPr>
          <w:sz w:val="26"/>
          <w:szCs w:val="26"/>
        </w:rPr>
        <w:t>я-</w:t>
      </w:r>
      <w:proofErr w:type="gramEnd"/>
      <w:r w:rsidRPr="00F83940">
        <w:rPr>
          <w:sz w:val="26"/>
          <w:szCs w:val="26"/>
        </w:rPr>
        <w:t xml:space="preserve"> позитивные тенденции в развитии </w:t>
      </w:r>
      <w:proofErr w:type="spellStart"/>
      <w:r w:rsidRPr="00F83940">
        <w:rPr>
          <w:sz w:val="26"/>
          <w:szCs w:val="26"/>
        </w:rPr>
        <w:t>монопрофильного</w:t>
      </w:r>
      <w:proofErr w:type="spellEnd"/>
      <w:r w:rsidRPr="00F83940">
        <w:rPr>
          <w:sz w:val="26"/>
          <w:szCs w:val="26"/>
        </w:rPr>
        <w:t xml:space="preserve"> муниципального образования. Негативным явлением, начиная с марта 2020 года, является увеличение  уровня безработицы с 3 человек в марте до 39 человек на 01.10.2020 , увеличение уровня регистрируемой безработицу с 0,3 процента в марте до 3,5  процента  </w:t>
      </w:r>
      <w:proofErr w:type="gramStart"/>
      <w:r w:rsidRPr="00F83940">
        <w:rPr>
          <w:sz w:val="26"/>
          <w:szCs w:val="26"/>
        </w:rPr>
        <w:t>на</w:t>
      </w:r>
      <w:proofErr w:type="gramEnd"/>
      <w:r w:rsidRPr="00F83940">
        <w:rPr>
          <w:sz w:val="26"/>
          <w:szCs w:val="26"/>
        </w:rPr>
        <w:t xml:space="preserve"> 01.10.2020 года.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b/>
          <w:sz w:val="26"/>
          <w:szCs w:val="26"/>
        </w:rPr>
      </w:pPr>
      <w:r w:rsidRPr="00F83940">
        <w:rPr>
          <w:b/>
          <w:sz w:val="26"/>
          <w:szCs w:val="26"/>
        </w:rPr>
        <w:t>4. Демография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 Демографическая ситуация в </w:t>
      </w:r>
      <w:r w:rsidR="00A2257F" w:rsidRPr="00F83940">
        <w:rPr>
          <w:sz w:val="26"/>
          <w:szCs w:val="26"/>
        </w:rPr>
        <w:t xml:space="preserve">муниципальном </w:t>
      </w:r>
      <w:r w:rsidRPr="00F83940">
        <w:rPr>
          <w:sz w:val="26"/>
          <w:szCs w:val="26"/>
        </w:rPr>
        <w:t xml:space="preserve"> образовании характеризуется относительной стабильностью, так как уровень смертности и рождаемости практически одинаковый, миграционные процессы не имеют резких перепадов. </w:t>
      </w:r>
    </w:p>
    <w:p w:rsidR="00E6647B" w:rsidRPr="00F83940" w:rsidRDefault="00E6647B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  <w:r w:rsidRPr="00F83940">
        <w:rPr>
          <w:b/>
          <w:sz w:val="26"/>
          <w:szCs w:val="26"/>
        </w:rPr>
        <w:t xml:space="preserve">5. Основные характеристики рынка труда </w:t>
      </w:r>
    </w:p>
    <w:p w:rsidR="00E6647B" w:rsidRPr="00F83940" w:rsidRDefault="00E6647B" w:rsidP="00E664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bCs/>
          <w:spacing w:val="-1"/>
          <w:sz w:val="26"/>
          <w:szCs w:val="26"/>
        </w:rPr>
      </w:pPr>
      <w:r w:rsidRPr="00F83940">
        <w:rPr>
          <w:sz w:val="26"/>
          <w:szCs w:val="26"/>
        </w:rPr>
        <w:t xml:space="preserve">Поселок </w:t>
      </w:r>
      <w:proofErr w:type="spellStart"/>
      <w:r w:rsidRPr="00F83940">
        <w:rPr>
          <w:sz w:val="26"/>
          <w:szCs w:val="26"/>
        </w:rPr>
        <w:t>Колобово</w:t>
      </w:r>
      <w:proofErr w:type="spellEnd"/>
      <w:r w:rsidRPr="00F83940">
        <w:rPr>
          <w:sz w:val="26"/>
          <w:szCs w:val="26"/>
        </w:rPr>
        <w:t xml:space="preserve"> имеет </w:t>
      </w:r>
      <w:r w:rsidRPr="00F83940">
        <w:rPr>
          <w:bCs/>
          <w:spacing w:val="-1"/>
          <w:sz w:val="26"/>
          <w:szCs w:val="26"/>
        </w:rPr>
        <w:t xml:space="preserve">удобное расположение в транспортном коридоре Кинешма – Шуя – Ковров, наличие железнодорожной ветки для нужд промышленных предприятий (станция </w:t>
      </w:r>
      <w:proofErr w:type="spellStart"/>
      <w:r w:rsidRPr="00F83940">
        <w:rPr>
          <w:bCs/>
          <w:spacing w:val="-1"/>
          <w:sz w:val="26"/>
          <w:szCs w:val="26"/>
        </w:rPr>
        <w:t>Ладыгино</w:t>
      </w:r>
      <w:proofErr w:type="spellEnd"/>
      <w:r w:rsidRPr="00F83940">
        <w:rPr>
          <w:bCs/>
          <w:spacing w:val="-1"/>
          <w:sz w:val="26"/>
          <w:szCs w:val="26"/>
        </w:rPr>
        <w:t xml:space="preserve">- 3км), близость к крупным городам и рынкам сбыта: до </w:t>
      </w:r>
      <w:proofErr w:type="gramStart"/>
      <w:r w:rsidRPr="00F83940">
        <w:rPr>
          <w:bCs/>
          <w:spacing w:val="-1"/>
          <w:sz w:val="26"/>
          <w:szCs w:val="26"/>
        </w:rPr>
        <w:t>г</w:t>
      </w:r>
      <w:proofErr w:type="gramEnd"/>
      <w:r w:rsidRPr="00F83940">
        <w:rPr>
          <w:bCs/>
          <w:spacing w:val="-1"/>
          <w:sz w:val="26"/>
          <w:szCs w:val="26"/>
        </w:rPr>
        <w:t xml:space="preserve">. Иваново – около 60км, до г. Москвы около – </w:t>
      </w:r>
      <w:smartTag w:uri="urn:schemas-microsoft-com:office:smarttags" w:element="metricconverter">
        <w:smartTagPr>
          <w:attr w:name="ProductID" w:val="2016 г"/>
        </w:smartTagPr>
        <w:r w:rsidRPr="00F83940">
          <w:rPr>
            <w:bCs/>
            <w:spacing w:val="-1"/>
            <w:sz w:val="26"/>
            <w:szCs w:val="26"/>
          </w:rPr>
          <w:t>350 км</w:t>
        </w:r>
      </w:smartTag>
      <w:r w:rsidRPr="00F83940">
        <w:rPr>
          <w:bCs/>
          <w:spacing w:val="-1"/>
          <w:sz w:val="26"/>
          <w:szCs w:val="26"/>
        </w:rPr>
        <w:t>.</w:t>
      </w:r>
    </w:p>
    <w:p w:rsidR="00E6647B" w:rsidRPr="00F83940" w:rsidRDefault="00E6647B" w:rsidP="00E6647B">
      <w:pPr>
        <w:widowControl w:val="0"/>
        <w:tabs>
          <w:tab w:val="left" w:pos="0"/>
          <w:tab w:val="left" w:pos="960"/>
        </w:tabs>
        <w:autoSpaceDE w:val="0"/>
        <w:autoSpaceDN w:val="0"/>
        <w:adjustRightInd w:val="0"/>
        <w:ind w:firstLine="709"/>
        <w:jc w:val="both"/>
        <w:rPr>
          <w:bCs/>
          <w:spacing w:val="-1"/>
          <w:sz w:val="26"/>
          <w:szCs w:val="26"/>
        </w:rPr>
      </w:pPr>
      <w:r w:rsidRPr="00F83940">
        <w:rPr>
          <w:bCs/>
          <w:spacing w:val="-1"/>
          <w:sz w:val="26"/>
          <w:szCs w:val="26"/>
        </w:rPr>
        <w:t>Среднесписочная численность организаций поселка - 586 человек, из них на градообразующем предприятии задействовано на 01.10.20 года 276 человек.</w:t>
      </w:r>
    </w:p>
    <w:p w:rsidR="00E6647B" w:rsidRPr="00F83940" w:rsidRDefault="00E6647B" w:rsidP="00E6647B">
      <w:pPr>
        <w:widowControl w:val="0"/>
        <w:tabs>
          <w:tab w:val="left" w:pos="0"/>
          <w:tab w:val="left" w:pos="960"/>
        </w:tabs>
        <w:autoSpaceDE w:val="0"/>
        <w:autoSpaceDN w:val="0"/>
        <w:adjustRightInd w:val="0"/>
        <w:ind w:firstLine="709"/>
        <w:jc w:val="both"/>
        <w:rPr>
          <w:bCs/>
          <w:color w:val="FF0000"/>
          <w:spacing w:val="-1"/>
          <w:sz w:val="26"/>
          <w:szCs w:val="26"/>
        </w:rPr>
      </w:pPr>
      <w:r w:rsidRPr="00F83940">
        <w:rPr>
          <w:bCs/>
          <w:spacing w:val="-1"/>
          <w:sz w:val="26"/>
          <w:szCs w:val="26"/>
        </w:rPr>
        <w:t>Численность официально зарегистрированных безработных на  01.10.2020 года – 39 человек. Уровень регистрируемой безработицы по отношению к экономически активному населению составил 3,5 %.В службе занятости населения на 01.10.2020 – 6 вакансий, уровень напряженности – 8,2</w:t>
      </w:r>
    </w:p>
    <w:p w:rsidR="00E6647B" w:rsidRPr="00F83940" w:rsidRDefault="00E6647B" w:rsidP="00E6647B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>Основными факторами, влияющими на изменение численности населения поселения, являются стабильность работы градообразующего предприятия и уровень заработной платы. Критических моментов в изменении демографической ситуации не наблюдается.</w:t>
      </w:r>
    </w:p>
    <w:p w:rsidR="00E6647B" w:rsidRPr="00F83940" w:rsidRDefault="00E6647B" w:rsidP="00E6647B">
      <w:pPr>
        <w:ind w:firstLine="709"/>
        <w:jc w:val="both"/>
        <w:rPr>
          <w:bCs/>
          <w:sz w:val="26"/>
          <w:szCs w:val="26"/>
        </w:rPr>
      </w:pPr>
      <w:r w:rsidRPr="00F83940">
        <w:rPr>
          <w:bCs/>
          <w:sz w:val="26"/>
          <w:szCs w:val="26"/>
        </w:rPr>
        <w:t xml:space="preserve">Риск роста безработицы, безусловно, существует и напрямую зависит от стабильной работы градообразующей организации. 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b/>
          <w:sz w:val="26"/>
          <w:szCs w:val="26"/>
        </w:rPr>
      </w:pPr>
      <w:r w:rsidRPr="00F83940">
        <w:rPr>
          <w:b/>
          <w:sz w:val="26"/>
          <w:szCs w:val="26"/>
        </w:rPr>
        <w:t xml:space="preserve">6. Экономическое развитие </w:t>
      </w:r>
      <w:r w:rsidR="00A2257F" w:rsidRPr="00F83940">
        <w:rPr>
          <w:b/>
          <w:sz w:val="26"/>
          <w:szCs w:val="26"/>
        </w:rPr>
        <w:t xml:space="preserve"> 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Структура производства градообразующего предприятия представлена ткацким производством, обеспечивающим выпуск суровых хлопчатобумажных тканей различного ассортимента. На территории поселения находится школа с общей численностью обучающихся </w:t>
      </w:r>
      <w:r w:rsidR="00D86143" w:rsidRPr="00F83940">
        <w:rPr>
          <w:sz w:val="26"/>
          <w:szCs w:val="26"/>
        </w:rPr>
        <w:t xml:space="preserve">264 </w:t>
      </w:r>
      <w:r w:rsidRPr="00F83940">
        <w:rPr>
          <w:sz w:val="26"/>
          <w:szCs w:val="26"/>
        </w:rPr>
        <w:t>человек</w:t>
      </w:r>
      <w:r w:rsidR="00D86143" w:rsidRPr="00F83940">
        <w:rPr>
          <w:sz w:val="26"/>
          <w:szCs w:val="26"/>
        </w:rPr>
        <w:t>а</w:t>
      </w:r>
      <w:r w:rsidRPr="00F83940">
        <w:rPr>
          <w:sz w:val="26"/>
          <w:szCs w:val="26"/>
        </w:rPr>
        <w:t xml:space="preserve">, детский сад на 90 мест, </w:t>
      </w:r>
      <w:proofErr w:type="spellStart"/>
      <w:r w:rsidRPr="00F83940">
        <w:rPr>
          <w:sz w:val="26"/>
          <w:szCs w:val="26"/>
        </w:rPr>
        <w:t>Колобовский</w:t>
      </w:r>
      <w:proofErr w:type="spellEnd"/>
      <w:r w:rsidRPr="00F83940">
        <w:rPr>
          <w:sz w:val="26"/>
          <w:szCs w:val="26"/>
        </w:rPr>
        <w:t xml:space="preserve"> филиал Шуйской МБОУЗ ЦРБ, </w:t>
      </w:r>
      <w:proofErr w:type="spellStart"/>
      <w:r w:rsidRPr="00F83940">
        <w:rPr>
          <w:sz w:val="26"/>
          <w:szCs w:val="26"/>
        </w:rPr>
        <w:t>Колобовский</w:t>
      </w:r>
      <w:proofErr w:type="spellEnd"/>
      <w:r w:rsidRPr="00F83940">
        <w:rPr>
          <w:sz w:val="26"/>
          <w:szCs w:val="26"/>
        </w:rPr>
        <w:t xml:space="preserve"> центр временного пребывания, 2 аптеки, 12 магазинов, предприятие ритуальных услуг, МУП ЖКХ п. </w:t>
      </w:r>
      <w:proofErr w:type="spellStart"/>
      <w:r w:rsidRPr="00F83940">
        <w:rPr>
          <w:sz w:val="26"/>
          <w:szCs w:val="26"/>
        </w:rPr>
        <w:t>Колобово</w:t>
      </w:r>
      <w:proofErr w:type="spellEnd"/>
      <w:r w:rsidRPr="00F83940">
        <w:rPr>
          <w:sz w:val="26"/>
          <w:szCs w:val="26"/>
        </w:rPr>
        <w:t>,  ТС</w:t>
      </w:r>
      <w:r w:rsidR="00D86143" w:rsidRPr="00F83940">
        <w:rPr>
          <w:sz w:val="26"/>
          <w:szCs w:val="26"/>
        </w:rPr>
        <w:t>Н</w:t>
      </w:r>
      <w:r w:rsidRPr="00F83940">
        <w:rPr>
          <w:sz w:val="26"/>
          <w:szCs w:val="26"/>
        </w:rPr>
        <w:t xml:space="preserve"> «Наш дом».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>Количество малых и средних предприятий составляет 30 единиц, в основном предприятия торговли – 15 единиц.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Имеются 4 инвестиционные площадки: около д. </w:t>
      </w:r>
      <w:proofErr w:type="spellStart"/>
      <w:r w:rsidRPr="00F83940">
        <w:rPr>
          <w:sz w:val="26"/>
          <w:szCs w:val="26"/>
        </w:rPr>
        <w:t>Мягково</w:t>
      </w:r>
      <w:proofErr w:type="spellEnd"/>
      <w:r w:rsidRPr="00F83940">
        <w:rPr>
          <w:sz w:val="26"/>
          <w:szCs w:val="26"/>
        </w:rPr>
        <w:t xml:space="preserve">, ст. </w:t>
      </w:r>
      <w:proofErr w:type="spellStart"/>
      <w:r w:rsidRPr="00F83940">
        <w:rPr>
          <w:sz w:val="26"/>
          <w:szCs w:val="26"/>
        </w:rPr>
        <w:t>Ладыгино</w:t>
      </w:r>
      <w:proofErr w:type="spellEnd"/>
      <w:r w:rsidRPr="00F83940">
        <w:rPr>
          <w:sz w:val="26"/>
          <w:szCs w:val="26"/>
        </w:rPr>
        <w:t xml:space="preserve"> – 2 площадки и д. </w:t>
      </w:r>
      <w:proofErr w:type="spellStart"/>
      <w:r w:rsidRPr="00F83940">
        <w:rPr>
          <w:sz w:val="26"/>
          <w:szCs w:val="26"/>
        </w:rPr>
        <w:t>Затхлино</w:t>
      </w:r>
      <w:proofErr w:type="spellEnd"/>
      <w:r w:rsidRPr="00F83940">
        <w:rPr>
          <w:sz w:val="26"/>
          <w:szCs w:val="26"/>
        </w:rPr>
        <w:t xml:space="preserve"> без инфраструктуры.</w:t>
      </w:r>
    </w:p>
    <w:p w:rsidR="00C6304E" w:rsidRPr="00F83940" w:rsidRDefault="00C6304E" w:rsidP="00C6304E">
      <w:pPr>
        <w:pStyle w:val="ConsNonforma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83940">
        <w:rPr>
          <w:rFonts w:ascii="Times New Roman" w:hAnsi="Times New Roman"/>
          <w:sz w:val="26"/>
          <w:szCs w:val="26"/>
          <w:lang w:eastAsia="zh-CN"/>
        </w:rPr>
        <w:t>На развитие торговли положительное влияние окажут развитие малого предпринимательства, рост заработной платы и денежных доходов населения, замедление инфляционных процессов.</w:t>
      </w:r>
    </w:p>
    <w:p w:rsidR="00C6304E" w:rsidRPr="00F83940" w:rsidRDefault="00C6304E" w:rsidP="00C6304E">
      <w:pPr>
        <w:pStyle w:val="a4"/>
        <w:spacing w:after="0"/>
        <w:ind w:left="3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94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Сфера розничной торговли городского поселения </w:t>
      </w:r>
      <w:proofErr w:type="spellStart"/>
      <w:r w:rsidRPr="00F83940">
        <w:rPr>
          <w:rFonts w:ascii="Times New Roman" w:hAnsi="Times New Roman" w:cs="Times New Roman"/>
          <w:color w:val="000000"/>
          <w:sz w:val="26"/>
          <w:szCs w:val="26"/>
        </w:rPr>
        <w:t>Колобовское</w:t>
      </w:r>
      <w:proofErr w:type="spellEnd"/>
      <w:r w:rsidRPr="00F83940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представлена такими магазинами, как:  «Магнит»,  «4-за. РФ»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b/>
          <w:sz w:val="26"/>
          <w:szCs w:val="26"/>
        </w:rPr>
      </w:pPr>
      <w:r w:rsidRPr="00F83940">
        <w:rPr>
          <w:b/>
          <w:sz w:val="26"/>
          <w:szCs w:val="26"/>
        </w:rPr>
        <w:t xml:space="preserve">7. Информация о состоянии и перспективах развития малого и среднего предпринимательства 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Малое и среднее предпринимательство представлено в п. </w:t>
      </w:r>
      <w:proofErr w:type="spellStart"/>
      <w:r w:rsidRPr="00F83940">
        <w:rPr>
          <w:sz w:val="26"/>
          <w:szCs w:val="26"/>
        </w:rPr>
        <w:t>Колобово</w:t>
      </w:r>
      <w:proofErr w:type="spellEnd"/>
      <w:r w:rsidRPr="00F83940">
        <w:rPr>
          <w:sz w:val="26"/>
          <w:szCs w:val="26"/>
        </w:rPr>
        <w:t xml:space="preserve"> в основном объектами торговли,</w:t>
      </w:r>
      <w:r w:rsidR="00E6647B" w:rsidRPr="00F83940">
        <w:rPr>
          <w:sz w:val="26"/>
          <w:szCs w:val="26"/>
        </w:rPr>
        <w:t xml:space="preserve"> ритуальными услугами</w:t>
      </w:r>
      <w:r w:rsidRPr="00F83940">
        <w:rPr>
          <w:sz w:val="26"/>
          <w:szCs w:val="26"/>
        </w:rPr>
        <w:t>.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 </w:t>
      </w:r>
      <w:r w:rsidRPr="00F83940">
        <w:rPr>
          <w:bCs/>
          <w:spacing w:val="-1"/>
          <w:sz w:val="26"/>
          <w:szCs w:val="26"/>
        </w:rPr>
        <w:t>На территории Колобовского городского поселения реализуется муниципальная программа «Поддержка субъектов малого предпринимательства» в рамках которой выполняются мероприятия по  субсидированию социально-значимых услу</w:t>
      </w:r>
      <w:proofErr w:type="gramStart"/>
      <w:r w:rsidRPr="00F83940">
        <w:rPr>
          <w:bCs/>
          <w:spacing w:val="-1"/>
          <w:sz w:val="26"/>
          <w:szCs w:val="26"/>
        </w:rPr>
        <w:t>г-</w:t>
      </w:r>
      <w:proofErr w:type="gramEnd"/>
      <w:r w:rsidRPr="00F83940">
        <w:rPr>
          <w:bCs/>
          <w:spacing w:val="-1"/>
          <w:sz w:val="26"/>
          <w:szCs w:val="26"/>
        </w:rPr>
        <w:t xml:space="preserve"> услуги бани. Размер субсидии составляет 120,0 тыс. руб. ежегодно. В 2017 и 2018 годах поселение являлось участником государственной программы «Экономическое развитие  и инновационная экономика Ивановской области в рамках мероприятия «Субсидирование части затрат СМСП, связанных с уплатой первого взнос</w:t>
      </w:r>
      <w:proofErr w:type="gramStart"/>
      <w:r w:rsidRPr="00F83940">
        <w:rPr>
          <w:bCs/>
          <w:spacing w:val="-1"/>
          <w:sz w:val="26"/>
          <w:szCs w:val="26"/>
        </w:rPr>
        <w:t>а(</w:t>
      </w:r>
      <w:proofErr w:type="gramEnd"/>
      <w:r w:rsidRPr="00F83940">
        <w:rPr>
          <w:bCs/>
          <w:spacing w:val="-1"/>
          <w:sz w:val="26"/>
          <w:szCs w:val="26"/>
        </w:rPr>
        <w:t xml:space="preserve">аванса) при заключении договора (договоров)  лизинга оборудования с Российскими лизинговыми организациями в целях создания и развития либо модернизации производства товаров». В 2017 году получателями субсидии являлись СПК  (колхоз) «Центральный» и ИП (КФХ) </w:t>
      </w:r>
      <w:proofErr w:type="spellStart"/>
      <w:r w:rsidRPr="00F83940">
        <w:rPr>
          <w:bCs/>
          <w:spacing w:val="-1"/>
          <w:sz w:val="26"/>
          <w:szCs w:val="26"/>
        </w:rPr>
        <w:t>Рубинская</w:t>
      </w:r>
      <w:proofErr w:type="spellEnd"/>
      <w:r w:rsidRPr="00F83940">
        <w:rPr>
          <w:bCs/>
          <w:spacing w:val="-1"/>
          <w:sz w:val="26"/>
          <w:szCs w:val="26"/>
        </w:rPr>
        <w:t xml:space="preserve"> М.Д. на общую сумму 325375 руб. за счет средств федерального и областного бюджета. В 2018 году </w:t>
      </w:r>
      <w:r w:rsidRPr="00F83940">
        <w:rPr>
          <w:sz w:val="26"/>
          <w:szCs w:val="26"/>
        </w:rPr>
        <w:t xml:space="preserve"> </w:t>
      </w:r>
      <w:r w:rsidRPr="00F83940">
        <w:rPr>
          <w:bCs/>
          <w:spacing w:val="-1"/>
          <w:sz w:val="26"/>
          <w:szCs w:val="26"/>
        </w:rPr>
        <w:t>СПК  (колхозу) «Центральный» субсидия предоставлена в размере 456000 руб. за счет средств областного бюджета</w:t>
      </w:r>
    </w:p>
    <w:p w:rsidR="00C6304E" w:rsidRPr="00F83940" w:rsidRDefault="00C6304E" w:rsidP="00C6304E">
      <w:pPr>
        <w:ind w:firstLine="709"/>
        <w:jc w:val="both"/>
        <w:rPr>
          <w:sz w:val="26"/>
          <w:szCs w:val="26"/>
        </w:rPr>
      </w:pPr>
    </w:p>
    <w:p w:rsidR="00C6304E" w:rsidRPr="00F83940" w:rsidRDefault="00C6304E" w:rsidP="00C6304E">
      <w:pPr>
        <w:ind w:firstLine="709"/>
        <w:jc w:val="both"/>
        <w:rPr>
          <w:b/>
          <w:sz w:val="26"/>
          <w:szCs w:val="26"/>
        </w:rPr>
      </w:pPr>
      <w:r w:rsidRPr="00F83940">
        <w:rPr>
          <w:b/>
          <w:sz w:val="26"/>
          <w:szCs w:val="26"/>
        </w:rPr>
        <w:t xml:space="preserve">8. Информация о мерах, принимаемых на уровне субъекта Российской Федерации и муниципального образования </w:t>
      </w:r>
    </w:p>
    <w:p w:rsidR="00D86143" w:rsidRPr="00F83940" w:rsidRDefault="00D86143" w:rsidP="00C6304E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В рамках поддержки </w:t>
      </w:r>
      <w:proofErr w:type="spellStart"/>
      <w:r w:rsidRPr="00F83940">
        <w:rPr>
          <w:sz w:val="26"/>
          <w:szCs w:val="26"/>
        </w:rPr>
        <w:t>монопрофильного</w:t>
      </w:r>
      <w:proofErr w:type="spellEnd"/>
      <w:r w:rsidRPr="00F83940">
        <w:rPr>
          <w:sz w:val="26"/>
          <w:szCs w:val="26"/>
        </w:rPr>
        <w:t xml:space="preserve"> муниципального образования за счет средств федерального и областного бюджета реализуется национальный проект «Городская среда», в рамках которого </w:t>
      </w:r>
      <w:r w:rsidR="002D24C5" w:rsidRPr="00F83940">
        <w:rPr>
          <w:sz w:val="26"/>
          <w:szCs w:val="26"/>
        </w:rPr>
        <w:t>в 20</w:t>
      </w:r>
      <w:r w:rsidR="00E6647B" w:rsidRPr="00F83940">
        <w:rPr>
          <w:sz w:val="26"/>
          <w:szCs w:val="26"/>
        </w:rPr>
        <w:t>20</w:t>
      </w:r>
      <w:r w:rsidR="002D24C5" w:rsidRPr="00F83940">
        <w:rPr>
          <w:sz w:val="26"/>
          <w:szCs w:val="26"/>
        </w:rPr>
        <w:t xml:space="preserve"> году выполнено благоустройство </w:t>
      </w:r>
      <w:r w:rsidR="00E6647B" w:rsidRPr="00F83940">
        <w:rPr>
          <w:sz w:val="26"/>
          <w:szCs w:val="26"/>
        </w:rPr>
        <w:t xml:space="preserve">пл. Зеленая п. </w:t>
      </w:r>
      <w:proofErr w:type="spellStart"/>
      <w:r w:rsidR="00E6647B" w:rsidRPr="00F83940">
        <w:rPr>
          <w:sz w:val="26"/>
          <w:szCs w:val="26"/>
        </w:rPr>
        <w:t>Колобово</w:t>
      </w:r>
      <w:proofErr w:type="spellEnd"/>
      <w:r w:rsidR="002D24C5" w:rsidRPr="00F83940">
        <w:rPr>
          <w:sz w:val="26"/>
          <w:szCs w:val="26"/>
        </w:rPr>
        <w:t xml:space="preserve"> (</w:t>
      </w:r>
      <w:r w:rsidR="00F83940" w:rsidRPr="00F83940">
        <w:rPr>
          <w:sz w:val="26"/>
          <w:szCs w:val="26"/>
        </w:rPr>
        <w:t>4392,7</w:t>
      </w:r>
      <w:r w:rsidR="002D24C5" w:rsidRPr="00F83940">
        <w:rPr>
          <w:sz w:val="26"/>
          <w:szCs w:val="26"/>
        </w:rPr>
        <w:t xml:space="preserve"> тыс. руб.)</w:t>
      </w:r>
    </w:p>
    <w:p w:rsidR="00A12E28" w:rsidRPr="00F83940" w:rsidRDefault="00A12E28" w:rsidP="00C6304E">
      <w:pPr>
        <w:ind w:firstLine="709"/>
        <w:jc w:val="both"/>
        <w:rPr>
          <w:sz w:val="26"/>
          <w:szCs w:val="26"/>
        </w:rPr>
      </w:pPr>
      <w:r w:rsidRPr="00F83940">
        <w:rPr>
          <w:sz w:val="26"/>
          <w:szCs w:val="26"/>
        </w:rPr>
        <w:t xml:space="preserve">На ремонт </w:t>
      </w:r>
      <w:r w:rsidR="00F83940" w:rsidRPr="00F83940">
        <w:rPr>
          <w:sz w:val="26"/>
          <w:szCs w:val="26"/>
        </w:rPr>
        <w:t xml:space="preserve">дороги  пл. </w:t>
      </w:r>
      <w:proofErr w:type="gramStart"/>
      <w:r w:rsidR="00F83940" w:rsidRPr="00F83940">
        <w:rPr>
          <w:sz w:val="26"/>
          <w:szCs w:val="26"/>
        </w:rPr>
        <w:t>Зеленая</w:t>
      </w:r>
      <w:proofErr w:type="gramEnd"/>
      <w:r w:rsidR="00F83940" w:rsidRPr="00F83940">
        <w:rPr>
          <w:sz w:val="26"/>
          <w:szCs w:val="26"/>
        </w:rPr>
        <w:t xml:space="preserve"> </w:t>
      </w:r>
      <w:r w:rsidRPr="00F83940">
        <w:rPr>
          <w:sz w:val="26"/>
          <w:szCs w:val="26"/>
        </w:rPr>
        <w:t xml:space="preserve">в п. </w:t>
      </w:r>
      <w:proofErr w:type="spellStart"/>
      <w:r w:rsidRPr="00F83940">
        <w:rPr>
          <w:sz w:val="26"/>
          <w:szCs w:val="26"/>
        </w:rPr>
        <w:t>Колобово</w:t>
      </w:r>
      <w:proofErr w:type="spellEnd"/>
      <w:r w:rsidRPr="00F83940">
        <w:rPr>
          <w:sz w:val="26"/>
          <w:szCs w:val="26"/>
        </w:rPr>
        <w:t xml:space="preserve"> освоено из средств областного</w:t>
      </w:r>
      <w:r w:rsidR="00F83940" w:rsidRPr="00F83940">
        <w:rPr>
          <w:sz w:val="26"/>
          <w:szCs w:val="26"/>
        </w:rPr>
        <w:t xml:space="preserve"> и местного </w:t>
      </w:r>
      <w:r w:rsidRPr="00F83940">
        <w:rPr>
          <w:sz w:val="26"/>
          <w:szCs w:val="26"/>
        </w:rPr>
        <w:t xml:space="preserve"> бюджета  </w:t>
      </w:r>
      <w:r w:rsidR="00F83940" w:rsidRPr="00F83940">
        <w:rPr>
          <w:sz w:val="26"/>
          <w:szCs w:val="26"/>
        </w:rPr>
        <w:t>1087,5</w:t>
      </w:r>
      <w:r w:rsidRPr="00F83940">
        <w:rPr>
          <w:sz w:val="26"/>
          <w:szCs w:val="26"/>
        </w:rPr>
        <w:t xml:space="preserve"> тыс. руб., </w:t>
      </w:r>
      <w:r w:rsidR="00F83940" w:rsidRPr="00F83940">
        <w:rPr>
          <w:sz w:val="26"/>
          <w:szCs w:val="26"/>
        </w:rPr>
        <w:t>на содержание дорог за счет средств областного и местного бюджета- 509,0 тыс. руб.</w:t>
      </w:r>
    </w:p>
    <w:p w:rsidR="00C6304E" w:rsidRPr="00F83940" w:rsidRDefault="00C6304E" w:rsidP="00C6304E">
      <w:pPr>
        <w:widowControl w:val="0"/>
        <w:tabs>
          <w:tab w:val="left" w:pos="0"/>
          <w:tab w:val="left" w:pos="960"/>
        </w:tabs>
        <w:autoSpaceDE w:val="0"/>
        <w:autoSpaceDN w:val="0"/>
        <w:adjustRightInd w:val="0"/>
        <w:ind w:firstLine="709"/>
        <w:jc w:val="both"/>
        <w:rPr>
          <w:bCs/>
          <w:spacing w:val="-1"/>
          <w:sz w:val="26"/>
          <w:szCs w:val="26"/>
        </w:rPr>
      </w:pPr>
    </w:p>
    <w:sectPr w:rsidR="00C6304E" w:rsidRPr="00F83940" w:rsidSect="005C71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216"/>
    <w:multiLevelType w:val="hybridMultilevel"/>
    <w:tmpl w:val="477CC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627148"/>
    <w:multiLevelType w:val="hybridMultilevel"/>
    <w:tmpl w:val="474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4E"/>
    <w:rsid w:val="002D24C5"/>
    <w:rsid w:val="003A5C1B"/>
    <w:rsid w:val="007D66E3"/>
    <w:rsid w:val="00945A3A"/>
    <w:rsid w:val="00A12E28"/>
    <w:rsid w:val="00A2257F"/>
    <w:rsid w:val="00C56A3D"/>
    <w:rsid w:val="00C6304E"/>
    <w:rsid w:val="00C80F5A"/>
    <w:rsid w:val="00D86143"/>
    <w:rsid w:val="00E6647B"/>
    <w:rsid w:val="00F83940"/>
    <w:rsid w:val="00F90C8A"/>
    <w:rsid w:val="00FC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4E"/>
    <w:pPr>
      <w:ind w:left="720"/>
      <w:contextualSpacing/>
    </w:pPr>
    <w:rPr>
      <w:rFonts w:eastAsia="Times New Roman"/>
      <w:kern w:val="2"/>
      <w:sz w:val="28"/>
      <w:szCs w:val="28"/>
    </w:rPr>
  </w:style>
  <w:style w:type="paragraph" w:customStyle="1" w:styleId="ConsNonformat">
    <w:name w:val="ConsNonformat"/>
    <w:uiPriority w:val="99"/>
    <w:rsid w:val="00C6304E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630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30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2020-11-17T14:39:00Z</cp:lastPrinted>
  <dcterms:created xsi:type="dcterms:W3CDTF">2019-11-14T09:33:00Z</dcterms:created>
  <dcterms:modified xsi:type="dcterms:W3CDTF">2020-11-17T14:40:00Z</dcterms:modified>
</cp:coreProperties>
</file>